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79" w:rsidRDefault="00367B3C">
      <w:pPr>
        <w:tabs>
          <w:tab w:val="center" w:pos="5918"/>
          <w:tab w:val="right" w:pos="9072"/>
        </w:tabs>
        <w:spacing w:after="0"/>
      </w:pPr>
      <w:r>
        <w:tab/>
      </w:r>
      <w:r>
        <w:rPr>
          <w:rFonts w:ascii="Arial" w:eastAsia="Arial" w:hAnsi="Arial" w:cs="Arial"/>
          <w:sz w:val="16"/>
        </w:rPr>
        <w:t xml:space="preserve"> </w:t>
      </w:r>
      <w:r>
        <w:rPr>
          <w:rFonts w:ascii="Arial" w:eastAsia="Arial" w:hAnsi="Arial" w:cs="Arial"/>
          <w:sz w:val="20"/>
        </w:rPr>
        <w:t xml:space="preserve"> </w:t>
      </w:r>
      <w:r>
        <w:rPr>
          <w:rFonts w:ascii="Arial" w:eastAsia="Arial" w:hAnsi="Arial" w:cs="Arial"/>
          <w:sz w:val="20"/>
        </w:rPr>
        <w:tab/>
        <w:t xml:space="preserve">  </w:t>
      </w:r>
    </w:p>
    <w:p w:rsidR="006A6079" w:rsidRDefault="00367B3C">
      <w:pPr>
        <w:spacing w:after="101"/>
      </w:pPr>
      <w:bookmarkStart w:id="0" w:name="_Hlk527535198"/>
      <w:r>
        <w:rPr>
          <w:rFonts w:ascii="Arial" w:eastAsia="Arial" w:hAnsi="Arial" w:cs="Arial"/>
          <w:sz w:val="20"/>
        </w:rPr>
        <w:t xml:space="preserve"> </w:t>
      </w:r>
    </w:p>
    <w:p w:rsidR="006A6079" w:rsidRDefault="00367B3C">
      <w:pPr>
        <w:pStyle w:val="Titre1"/>
      </w:pPr>
      <w:r>
        <w:t xml:space="preserve">MARCHES PUBLICS </w:t>
      </w:r>
    </w:p>
    <w:p w:rsidR="006A6079" w:rsidRDefault="00367B3C">
      <w:pPr>
        <w:spacing w:after="0"/>
      </w:pPr>
      <w:r>
        <w:rPr>
          <w:rFonts w:ascii="Arial" w:eastAsia="Arial" w:hAnsi="Arial" w:cs="Arial"/>
          <w:b/>
          <w:sz w:val="24"/>
        </w:rPr>
        <w:t xml:space="preserve"> </w:t>
      </w:r>
    </w:p>
    <w:p w:rsidR="006A6079" w:rsidRDefault="00367B3C">
      <w:pPr>
        <w:spacing w:after="0"/>
      </w:pPr>
      <w:r>
        <w:rPr>
          <w:rFonts w:ascii="Arial" w:eastAsia="Arial" w:hAnsi="Arial" w:cs="Arial"/>
          <w:b/>
          <w:sz w:val="24"/>
        </w:rPr>
        <w:t xml:space="preserve"> </w:t>
      </w:r>
    </w:p>
    <w:p w:rsidR="006A6079" w:rsidRDefault="00367B3C">
      <w:pPr>
        <w:spacing w:after="4"/>
      </w:pPr>
      <w:r>
        <w:rPr>
          <w:rFonts w:ascii="Arial" w:eastAsia="Arial" w:hAnsi="Arial" w:cs="Arial"/>
          <w:b/>
          <w:sz w:val="24"/>
        </w:rPr>
        <w:t xml:space="preserve"> </w:t>
      </w:r>
    </w:p>
    <w:p w:rsidR="006A6079" w:rsidRDefault="00367B3C">
      <w:pPr>
        <w:spacing w:after="0"/>
        <w:ind w:right="3"/>
        <w:jc w:val="center"/>
      </w:pPr>
      <w:r>
        <w:rPr>
          <w:rFonts w:ascii="Arial" w:eastAsia="Arial" w:hAnsi="Arial" w:cs="Arial"/>
          <w:b/>
          <w:sz w:val="26"/>
        </w:rPr>
        <w:t xml:space="preserve">MARCHE PUBLIC DE PRESTATIONS INTELLECTUELLES </w:t>
      </w:r>
    </w:p>
    <w:p w:rsidR="00CA5E6A" w:rsidRDefault="00367B3C" w:rsidP="00CA5E6A">
      <w:pPr>
        <w:spacing w:after="19" w:line="247" w:lineRule="auto"/>
        <w:ind w:left="2835" w:hanging="2747"/>
        <w:rPr>
          <w:rFonts w:ascii="Arial" w:hAnsi="Arial" w:cs="Arial"/>
          <w:b/>
        </w:rPr>
      </w:pPr>
      <w:r w:rsidRPr="000F212F">
        <w:rPr>
          <w:b/>
          <w:sz w:val="26"/>
        </w:rPr>
        <w:t>Passé en application des articles</w:t>
      </w:r>
      <w:r w:rsidR="00AC031D" w:rsidRPr="000F212F">
        <w:rPr>
          <w:b/>
          <w:sz w:val="26"/>
        </w:rPr>
        <w:t> </w:t>
      </w:r>
      <w:r w:rsidR="00CA5E6A">
        <w:rPr>
          <w:rFonts w:ascii="Arial" w:eastAsia="Arial" w:hAnsi="Arial" w:cs="Arial"/>
          <w:b/>
          <w:sz w:val="26"/>
        </w:rPr>
        <w:t>L21231</w:t>
      </w:r>
      <w:bookmarkStart w:id="1" w:name="_GoBack"/>
      <w:bookmarkEnd w:id="1"/>
      <w:r w:rsidR="00CA5E6A">
        <w:rPr>
          <w:rFonts w:ascii="Arial" w:eastAsia="Arial" w:hAnsi="Arial" w:cs="Arial"/>
          <w:b/>
          <w:sz w:val="26"/>
        </w:rPr>
        <w:t>- R2123-1 à R2123-8</w:t>
      </w:r>
    </w:p>
    <w:p w:rsidR="00CA5E6A" w:rsidRPr="00563701" w:rsidRDefault="00CA5E6A" w:rsidP="00CA5E6A">
      <w:pPr>
        <w:spacing w:after="19" w:line="247" w:lineRule="auto"/>
        <w:ind w:left="2835" w:hanging="2747"/>
        <w:jc w:val="center"/>
        <w:rPr>
          <w:rFonts w:ascii="Arial" w:hAnsi="Arial" w:cs="Arial"/>
          <w:b/>
        </w:rPr>
      </w:pPr>
      <w:r w:rsidRPr="00563701">
        <w:rPr>
          <w:rFonts w:ascii="Arial" w:hAnsi="Arial" w:cs="Arial"/>
          <w:b/>
        </w:rPr>
        <w:t>Code de la commande publique.</w:t>
      </w:r>
    </w:p>
    <w:p w:rsidR="00CA5E6A" w:rsidRPr="005A5D84" w:rsidRDefault="00CA5E6A" w:rsidP="00CA5E6A">
      <w:pPr>
        <w:spacing w:after="0"/>
        <w:ind w:left="2835"/>
      </w:pPr>
    </w:p>
    <w:p w:rsidR="000F212F" w:rsidRPr="000F212F" w:rsidRDefault="000F212F" w:rsidP="000F212F">
      <w:pPr>
        <w:pStyle w:val="ParagrapheIndent2"/>
        <w:spacing w:after="240" w:line="230" w:lineRule="exact"/>
        <w:ind w:left="20" w:right="20"/>
        <w:jc w:val="both"/>
        <w:rPr>
          <w:b/>
          <w:sz w:val="24"/>
          <w:lang w:val="fr-FR"/>
        </w:rPr>
      </w:pPr>
    </w:p>
    <w:p w:rsidR="000F212F" w:rsidRPr="000F212F" w:rsidRDefault="000F212F" w:rsidP="000F212F">
      <w:pPr>
        <w:rPr>
          <w:lang w:eastAsia="en-US"/>
        </w:rPr>
      </w:pPr>
    </w:p>
    <w:p w:rsidR="006A6079" w:rsidRPr="006F20F6" w:rsidRDefault="006A6079">
      <w:pPr>
        <w:spacing w:after="19" w:line="247" w:lineRule="auto"/>
        <w:ind w:left="4083" w:hanging="3953"/>
        <w:rPr>
          <w:color w:val="0070C0"/>
        </w:rPr>
      </w:pPr>
    </w:p>
    <w:p w:rsidR="006A6079" w:rsidRDefault="006A6079" w:rsidP="000F212F">
      <w:pPr>
        <w:spacing w:after="0"/>
        <w:ind w:left="78"/>
      </w:pPr>
    </w:p>
    <w:p w:rsidR="006A6079" w:rsidRDefault="00367B3C">
      <w:pPr>
        <w:pBdr>
          <w:top w:val="single" w:sz="4" w:space="0" w:color="000000"/>
          <w:left w:val="single" w:sz="4" w:space="0" w:color="000000"/>
          <w:bottom w:val="single" w:sz="4" w:space="0" w:color="000000"/>
          <w:right w:val="single" w:sz="4" w:space="0" w:color="000000"/>
        </w:pBdr>
        <w:spacing w:after="21"/>
        <w:ind w:left="88"/>
        <w:jc w:val="center"/>
      </w:pPr>
      <w:r>
        <w:rPr>
          <w:rFonts w:ascii="Arial" w:eastAsia="Arial" w:hAnsi="Arial" w:cs="Arial"/>
          <w:sz w:val="32"/>
        </w:rPr>
        <w:t xml:space="preserve"> </w:t>
      </w:r>
    </w:p>
    <w:p w:rsidR="006A6079" w:rsidRDefault="00367B3C">
      <w:pPr>
        <w:pStyle w:val="Titre1"/>
        <w:pBdr>
          <w:top w:val="single" w:sz="4" w:space="0" w:color="000000"/>
          <w:left w:val="single" w:sz="4" w:space="0" w:color="000000"/>
          <w:bottom w:val="single" w:sz="4" w:space="0" w:color="000000"/>
          <w:right w:val="single" w:sz="4" w:space="0" w:color="000000"/>
        </w:pBdr>
        <w:ind w:left="88" w:right="0"/>
      </w:pPr>
      <w:r>
        <w:rPr>
          <w:sz w:val="36"/>
        </w:rPr>
        <w:t xml:space="preserve">Bordereau des </w:t>
      </w:r>
      <w:r w:rsidR="000A3FC0">
        <w:rPr>
          <w:sz w:val="36"/>
        </w:rPr>
        <w:t>P</w:t>
      </w:r>
      <w:r>
        <w:rPr>
          <w:sz w:val="36"/>
        </w:rPr>
        <w:t xml:space="preserve">rix </w:t>
      </w:r>
      <w:r w:rsidR="000A3FC0">
        <w:rPr>
          <w:sz w:val="36"/>
        </w:rPr>
        <w:t>U</w:t>
      </w:r>
      <w:r>
        <w:rPr>
          <w:sz w:val="36"/>
        </w:rPr>
        <w:t xml:space="preserve">nitaires </w:t>
      </w:r>
    </w:p>
    <w:p w:rsidR="006A6079" w:rsidRDefault="00367B3C">
      <w:pPr>
        <w:pBdr>
          <w:top w:val="single" w:sz="4" w:space="0" w:color="000000"/>
          <w:left w:val="single" w:sz="4" w:space="0" w:color="000000"/>
          <w:bottom w:val="single" w:sz="4" w:space="0" w:color="000000"/>
          <w:right w:val="single" w:sz="4" w:space="0" w:color="000000"/>
        </w:pBdr>
        <w:spacing w:after="0"/>
        <w:ind w:left="88"/>
        <w:jc w:val="center"/>
      </w:pPr>
      <w:r>
        <w:rPr>
          <w:rFonts w:ascii="Arial" w:eastAsia="Arial" w:hAnsi="Arial" w:cs="Arial"/>
          <w:sz w:val="32"/>
        </w:rPr>
        <w:t xml:space="preserve"> </w:t>
      </w:r>
    </w:p>
    <w:p w:rsidR="006A6079" w:rsidRDefault="00367B3C">
      <w:pPr>
        <w:spacing w:after="0"/>
      </w:pPr>
      <w:r>
        <w:rPr>
          <w:rFonts w:ascii="Arial" w:eastAsia="Arial" w:hAnsi="Arial" w:cs="Arial"/>
          <w:b/>
          <w:sz w:val="24"/>
        </w:rPr>
        <w:t xml:space="preserve"> </w:t>
      </w:r>
    </w:p>
    <w:p w:rsidR="006A6079" w:rsidRDefault="00367B3C">
      <w:pPr>
        <w:spacing w:after="0"/>
      </w:pPr>
      <w:r>
        <w:rPr>
          <w:rFonts w:ascii="Arial" w:eastAsia="Arial" w:hAnsi="Arial" w:cs="Arial"/>
          <w:b/>
          <w:sz w:val="24"/>
        </w:rPr>
        <w:t xml:space="preserve"> </w:t>
      </w:r>
    </w:p>
    <w:p w:rsidR="006A6079" w:rsidRDefault="00367B3C">
      <w:pPr>
        <w:spacing w:after="0"/>
      </w:pPr>
      <w:r>
        <w:rPr>
          <w:rFonts w:ascii="Arial" w:eastAsia="Arial" w:hAnsi="Arial" w:cs="Arial"/>
          <w:b/>
          <w:sz w:val="24"/>
        </w:rPr>
        <w:t xml:space="preserve"> </w:t>
      </w:r>
    </w:p>
    <w:p w:rsidR="006A6079" w:rsidRDefault="00367B3C">
      <w:pPr>
        <w:spacing w:after="0"/>
      </w:pPr>
      <w:r>
        <w:rPr>
          <w:rFonts w:ascii="Arial" w:eastAsia="Arial" w:hAnsi="Arial" w:cs="Arial"/>
          <w:b/>
          <w:sz w:val="24"/>
        </w:rPr>
        <w:t xml:space="preserve"> </w:t>
      </w:r>
    </w:p>
    <w:p w:rsidR="006A6079" w:rsidRDefault="00367B3C">
      <w:pPr>
        <w:spacing w:after="0"/>
        <w:ind w:left="-5" w:hanging="10"/>
      </w:pPr>
      <w:r>
        <w:rPr>
          <w:rFonts w:ascii="Arial" w:eastAsia="Arial" w:hAnsi="Arial" w:cs="Arial"/>
          <w:b/>
          <w:sz w:val="24"/>
        </w:rPr>
        <w:t xml:space="preserve">Maître d’ouvrage : </w:t>
      </w:r>
    </w:p>
    <w:p w:rsidR="006A6079" w:rsidRDefault="00367B3C">
      <w:pPr>
        <w:spacing w:after="14"/>
      </w:pPr>
      <w:r>
        <w:rPr>
          <w:rFonts w:ascii="Arial" w:eastAsia="Arial" w:hAnsi="Arial" w:cs="Arial"/>
          <w:b/>
          <w:sz w:val="24"/>
        </w:rPr>
        <w:t xml:space="preserve"> </w:t>
      </w:r>
    </w:p>
    <w:p w:rsidR="006A6079" w:rsidRDefault="00367B3C">
      <w:pPr>
        <w:pBdr>
          <w:top w:val="single" w:sz="4" w:space="0" w:color="000000"/>
          <w:left w:val="single" w:sz="4" w:space="0" w:color="000000"/>
          <w:bottom w:val="single" w:sz="4" w:space="0" w:color="000000"/>
          <w:right w:val="single" w:sz="4" w:space="0" w:color="000000"/>
        </w:pBdr>
        <w:spacing w:after="0"/>
        <w:ind w:right="1"/>
      </w:pPr>
      <w:r>
        <w:rPr>
          <w:rFonts w:ascii="Arial" w:eastAsia="Arial" w:hAnsi="Arial" w:cs="Arial"/>
          <w:b/>
          <w:sz w:val="24"/>
        </w:rPr>
        <w:t xml:space="preserve"> </w:t>
      </w:r>
    </w:p>
    <w:p w:rsidR="006A6079" w:rsidRPr="00AC031D" w:rsidRDefault="000F212F">
      <w:pPr>
        <w:pBdr>
          <w:top w:val="single" w:sz="4" w:space="0" w:color="000000"/>
          <w:left w:val="single" w:sz="4" w:space="0" w:color="000000"/>
          <w:bottom w:val="single" w:sz="4" w:space="0" w:color="000000"/>
          <w:right w:val="single" w:sz="4" w:space="0" w:color="000000"/>
        </w:pBdr>
        <w:spacing w:after="0"/>
        <w:ind w:left="10" w:right="1" w:hanging="10"/>
        <w:jc w:val="center"/>
      </w:pPr>
      <w:r>
        <w:rPr>
          <w:rFonts w:ascii="Arial" w:eastAsia="Arial" w:hAnsi="Arial" w:cs="Arial"/>
          <w:b/>
          <w:sz w:val="24"/>
        </w:rPr>
        <w:t xml:space="preserve">COMMUNE DES Trois-Ilets </w:t>
      </w:r>
    </w:p>
    <w:p w:rsidR="00D85A93" w:rsidRPr="00AC031D" w:rsidRDefault="000F212F">
      <w:pPr>
        <w:pBdr>
          <w:top w:val="single" w:sz="4" w:space="0" w:color="000000"/>
          <w:left w:val="single" w:sz="4" w:space="0" w:color="000000"/>
          <w:bottom w:val="single" w:sz="4" w:space="0" w:color="000000"/>
          <w:right w:val="single" w:sz="4" w:space="0" w:color="000000"/>
        </w:pBdr>
        <w:spacing w:after="0"/>
        <w:ind w:left="10" w:right="1" w:hanging="10"/>
        <w:jc w:val="center"/>
        <w:rPr>
          <w:rFonts w:ascii="Arial" w:eastAsia="Arial" w:hAnsi="Arial" w:cs="Arial"/>
          <w:b/>
          <w:sz w:val="24"/>
        </w:rPr>
      </w:pPr>
      <w:bookmarkStart w:id="2" w:name="_Hlk527535161"/>
      <w:r>
        <w:rPr>
          <w:rFonts w:ascii="Arial" w:eastAsia="Arial" w:hAnsi="Arial" w:cs="Arial"/>
          <w:b/>
          <w:sz w:val="24"/>
        </w:rPr>
        <w:t xml:space="preserve">1 Rue Epiphane de MOIRANS </w:t>
      </w:r>
    </w:p>
    <w:p w:rsidR="006A6079" w:rsidRDefault="000F212F">
      <w:pPr>
        <w:pBdr>
          <w:top w:val="single" w:sz="4" w:space="0" w:color="000000"/>
          <w:left w:val="single" w:sz="4" w:space="0" w:color="000000"/>
          <w:bottom w:val="single" w:sz="4" w:space="0" w:color="000000"/>
          <w:right w:val="single" w:sz="4" w:space="0" w:color="000000"/>
        </w:pBdr>
        <w:spacing w:after="0"/>
        <w:ind w:left="10" w:right="1" w:hanging="10"/>
        <w:jc w:val="center"/>
      </w:pPr>
      <w:r>
        <w:rPr>
          <w:rFonts w:ascii="Arial" w:eastAsia="Arial" w:hAnsi="Arial" w:cs="Arial"/>
          <w:b/>
          <w:sz w:val="24"/>
        </w:rPr>
        <w:t>97229 TROIS-ILETS</w:t>
      </w:r>
    </w:p>
    <w:bookmarkEnd w:id="2"/>
    <w:p w:rsidR="006A6079" w:rsidRDefault="00367B3C">
      <w:pPr>
        <w:pBdr>
          <w:top w:val="single" w:sz="4" w:space="0" w:color="000000"/>
          <w:left w:val="single" w:sz="4" w:space="0" w:color="000000"/>
          <w:bottom w:val="single" w:sz="4" w:space="0" w:color="000000"/>
          <w:right w:val="single" w:sz="4" w:space="0" w:color="000000"/>
        </w:pBdr>
        <w:spacing w:after="14"/>
        <w:ind w:right="1"/>
      </w:pPr>
      <w:r>
        <w:rPr>
          <w:rFonts w:ascii="Arial" w:eastAsia="Arial" w:hAnsi="Arial" w:cs="Arial"/>
          <w:b/>
          <w:sz w:val="24"/>
        </w:rPr>
        <w:t xml:space="preserve"> </w:t>
      </w:r>
    </w:p>
    <w:p w:rsidR="006A6079" w:rsidRDefault="00367B3C">
      <w:pPr>
        <w:spacing w:after="0"/>
      </w:pPr>
      <w:r>
        <w:rPr>
          <w:rFonts w:ascii="Arial" w:eastAsia="Arial" w:hAnsi="Arial" w:cs="Arial"/>
          <w:b/>
          <w:sz w:val="24"/>
        </w:rPr>
        <w:t xml:space="preserve"> </w:t>
      </w:r>
    </w:p>
    <w:p w:rsidR="000A3FC0" w:rsidRDefault="00367B3C">
      <w:pPr>
        <w:spacing w:after="0"/>
      </w:pPr>
      <w:r>
        <w:rPr>
          <w:rFonts w:ascii="Arial" w:eastAsia="Arial" w:hAnsi="Arial" w:cs="Arial"/>
          <w:b/>
          <w:sz w:val="24"/>
        </w:rPr>
        <w:t xml:space="preserve"> </w:t>
      </w:r>
    </w:p>
    <w:p w:rsidR="006A6079" w:rsidRDefault="00367B3C">
      <w:pPr>
        <w:spacing w:after="0"/>
        <w:ind w:left="-5" w:hanging="10"/>
      </w:pPr>
      <w:r>
        <w:rPr>
          <w:rFonts w:ascii="Arial" w:eastAsia="Arial" w:hAnsi="Arial" w:cs="Arial"/>
          <w:b/>
          <w:sz w:val="24"/>
        </w:rPr>
        <w:t xml:space="preserve">Objet du marché : </w:t>
      </w:r>
    </w:p>
    <w:p w:rsidR="006A6079" w:rsidRDefault="00367B3C">
      <w:pPr>
        <w:spacing w:after="120"/>
      </w:pPr>
      <w:r>
        <w:rPr>
          <w:rFonts w:ascii="Arial" w:eastAsia="Arial" w:hAnsi="Arial" w:cs="Arial"/>
          <w:b/>
          <w:sz w:val="24"/>
        </w:rPr>
        <w:t xml:space="preserve"> </w:t>
      </w:r>
    </w:p>
    <w:p w:rsidR="006A6079" w:rsidRDefault="00367B3C">
      <w:pPr>
        <w:pBdr>
          <w:top w:val="single" w:sz="4" w:space="0" w:color="000000"/>
          <w:left w:val="single" w:sz="4" w:space="0" w:color="000000"/>
          <w:bottom w:val="single" w:sz="4" w:space="0" w:color="000000"/>
          <w:right w:val="single" w:sz="4" w:space="0" w:color="000000"/>
        </w:pBdr>
        <w:spacing w:after="14"/>
        <w:ind w:left="100"/>
        <w:jc w:val="center"/>
      </w:pPr>
      <w:r>
        <w:rPr>
          <w:rFonts w:ascii="Arial" w:eastAsia="Arial" w:hAnsi="Arial" w:cs="Arial"/>
          <w:sz w:val="36"/>
        </w:rPr>
        <w:t xml:space="preserve"> </w:t>
      </w:r>
    </w:p>
    <w:p w:rsidR="0038393C" w:rsidRDefault="00436E57" w:rsidP="0038393C">
      <w:pPr>
        <w:pBdr>
          <w:top w:val="single" w:sz="4" w:space="0" w:color="000000"/>
          <w:left w:val="single" w:sz="4" w:space="0" w:color="000000"/>
          <w:bottom w:val="single" w:sz="4" w:space="0" w:color="000000"/>
          <w:right w:val="single" w:sz="4" w:space="0" w:color="000000"/>
        </w:pBdr>
        <w:spacing w:line="244" w:lineRule="auto"/>
        <w:ind w:left="100" w:firstLine="42"/>
        <w:jc w:val="center"/>
        <w:rPr>
          <w:rFonts w:ascii="Arial" w:eastAsia="Arial" w:hAnsi="Arial" w:cs="Arial"/>
          <w:b/>
          <w:sz w:val="40"/>
        </w:rPr>
      </w:pPr>
      <w:r w:rsidRPr="005D4818">
        <w:rPr>
          <w:rFonts w:ascii="Arial" w:eastAsia="Arial" w:hAnsi="Arial" w:cs="Arial"/>
          <w:b/>
          <w:sz w:val="40"/>
        </w:rPr>
        <w:t xml:space="preserve">Accord-cadre pour </w:t>
      </w:r>
      <w:r>
        <w:rPr>
          <w:rFonts w:ascii="Arial" w:eastAsia="Arial" w:hAnsi="Arial" w:cs="Arial"/>
          <w:b/>
          <w:sz w:val="40"/>
        </w:rPr>
        <w:t xml:space="preserve">la réalisation de </w:t>
      </w:r>
      <w:proofErr w:type="gramStart"/>
      <w:r>
        <w:rPr>
          <w:rFonts w:ascii="Arial" w:eastAsia="Arial" w:hAnsi="Arial" w:cs="Arial"/>
          <w:b/>
          <w:sz w:val="40"/>
        </w:rPr>
        <w:t>reconnaissances</w:t>
      </w:r>
      <w:proofErr w:type="gramEnd"/>
      <w:r>
        <w:rPr>
          <w:rFonts w:ascii="Arial" w:eastAsia="Arial" w:hAnsi="Arial" w:cs="Arial"/>
          <w:b/>
          <w:sz w:val="40"/>
        </w:rPr>
        <w:t xml:space="preserve"> et d’études géotechniques</w:t>
      </w:r>
      <w:r w:rsidRPr="005D4818">
        <w:rPr>
          <w:rFonts w:ascii="Arial" w:eastAsia="Arial" w:hAnsi="Arial" w:cs="Arial"/>
          <w:b/>
          <w:sz w:val="40"/>
        </w:rPr>
        <w:t xml:space="preserve"> dans le cadre des </w:t>
      </w:r>
      <w:r>
        <w:rPr>
          <w:rFonts w:ascii="Arial" w:eastAsia="Arial" w:hAnsi="Arial" w:cs="Arial"/>
          <w:b/>
          <w:sz w:val="40"/>
        </w:rPr>
        <w:br/>
      </w:r>
      <w:r w:rsidRPr="005D4818">
        <w:rPr>
          <w:rFonts w:ascii="Arial" w:eastAsia="Arial" w:hAnsi="Arial" w:cs="Arial"/>
          <w:b/>
          <w:sz w:val="40"/>
        </w:rPr>
        <w:t>Espaces d'Aménagements Touristiques (EAT)</w:t>
      </w:r>
    </w:p>
    <w:p w:rsidR="006A6079" w:rsidRDefault="0038393C" w:rsidP="0038393C">
      <w:pPr>
        <w:pBdr>
          <w:top w:val="single" w:sz="4" w:space="0" w:color="000000"/>
          <w:left w:val="single" w:sz="4" w:space="0" w:color="000000"/>
          <w:bottom w:val="single" w:sz="4" w:space="0" w:color="000000"/>
          <w:right w:val="single" w:sz="4" w:space="0" w:color="000000"/>
        </w:pBdr>
        <w:spacing w:line="244" w:lineRule="auto"/>
        <w:ind w:left="100" w:firstLine="42"/>
        <w:jc w:val="center"/>
      </w:pPr>
      <w:r>
        <w:rPr>
          <w:rFonts w:ascii="Arial" w:eastAsia="Arial" w:hAnsi="Arial" w:cs="Arial"/>
          <w:b/>
          <w:sz w:val="40"/>
        </w:rPr>
        <w:t>De la commune des Trois-Ilets</w:t>
      </w:r>
      <w:r w:rsidR="00436E57" w:rsidRPr="005D4818">
        <w:rPr>
          <w:rFonts w:ascii="Arial" w:eastAsia="Arial" w:hAnsi="Arial" w:cs="Arial"/>
          <w:b/>
          <w:sz w:val="40"/>
        </w:rPr>
        <w:t xml:space="preserve"> </w:t>
      </w:r>
      <w:r w:rsidR="00436E57">
        <w:rPr>
          <w:rFonts w:ascii="Arial" w:eastAsia="Arial" w:hAnsi="Arial" w:cs="Arial"/>
          <w:b/>
          <w:sz w:val="40"/>
        </w:rPr>
        <w:br/>
      </w:r>
      <w:r w:rsidR="00367B3C">
        <w:rPr>
          <w:rFonts w:ascii="Arial" w:eastAsia="Arial" w:hAnsi="Arial" w:cs="Arial"/>
          <w:sz w:val="36"/>
        </w:rPr>
        <w:t xml:space="preserve"> </w:t>
      </w:r>
    </w:p>
    <w:p w:rsidR="006A6079" w:rsidRDefault="00367B3C" w:rsidP="00D85A93">
      <w:pPr>
        <w:spacing w:after="0"/>
        <w:rPr>
          <w:rFonts w:ascii="Times New Roman" w:eastAsia="Times New Roman" w:hAnsi="Times New Roman" w:cs="Times New Roman"/>
          <w:sz w:val="24"/>
        </w:rPr>
      </w:pPr>
      <w:r>
        <w:rPr>
          <w:rFonts w:ascii="Arial" w:eastAsia="Arial" w:hAnsi="Arial" w:cs="Arial"/>
          <w:sz w:val="24"/>
        </w:rPr>
        <w:t xml:space="preserve"> </w:t>
      </w:r>
      <w:r>
        <w:rPr>
          <w:rFonts w:ascii="Times New Roman" w:eastAsia="Times New Roman" w:hAnsi="Times New Roman" w:cs="Times New Roman"/>
          <w:sz w:val="24"/>
        </w:rPr>
        <w:t xml:space="preserve"> </w:t>
      </w:r>
    </w:p>
    <w:bookmarkEnd w:id="0"/>
    <w:p w:rsidR="000A3FC0" w:rsidRDefault="000A3FC0">
      <w:pPr>
        <w:spacing w:after="0"/>
        <w:jc w:val="both"/>
      </w:pPr>
    </w:p>
    <w:p w:rsidR="000A3FC0" w:rsidRDefault="000A3FC0">
      <w:pPr>
        <w:spacing w:after="0"/>
        <w:jc w:val="both"/>
      </w:pPr>
    </w:p>
    <w:p w:rsidR="000A3FC0" w:rsidRDefault="000A3FC0">
      <w:pPr>
        <w:spacing w:after="0"/>
        <w:jc w:val="both"/>
      </w:pPr>
    </w:p>
    <w:p w:rsidR="000A3FC0" w:rsidRDefault="000A3FC0">
      <w:pPr>
        <w:spacing w:after="0"/>
        <w:jc w:val="both"/>
      </w:pP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12866"/>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542" w:right="530" w:firstLine="60"/>
            </w:pPr>
            <w:r>
              <w:rPr>
                <w:rFonts w:ascii="Arial" w:eastAsia="Arial" w:hAnsi="Arial" w:cs="Arial"/>
                <w:b/>
              </w:rPr>
              <w:lastRenderedPageBreak/>
              <w:t xml:space="preserve"> 1  </w:t>
            </w:r>
          </w:p>
          <w:p w:rsidR="006A6079" w:rsidRDefault="00367B3C">
            <w:pPr>
              <w:ind w:right="51"/>
              <w:jc w:val="center"/>
            </w:pPr>
            <w:r>
              <w:rPr>
                <w:rFonts w:ascii="Arial" w:eastAsia="Arial" w:hAnsi="Arial" w:cs="Arial"/>
              </w:rPr>
              <w:t xml:space="preserve">1.1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 xml:space="preserve">1.2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 xml:space="preserve">1.3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 xml:space="preserve">1.4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u w:val="single" w:color="000000"/>
              </w:rPr>
              <w:t>PERSONNEL</w:t>
            </w:r>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Journée Technicien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l’intervention à la journée d’un technicien justifiant de moins de cinq ans d’expérience professionnelle (sur une base de huit heures).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couvre la rémunération, les charges indirectes qui y sont affectées (autres que les charges directes mentionnées dans la série de prix n°2 (frais divers)).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 xml:space="preserve">LA </w:t>
            </w:r>
            <w:r w:rsidR="00D85A93">
              <w:rPr>
                <w:rFonts w:ascii="Arial" w:eastAsia="Arial" w:hAnsi="Arial" w:cs="Arial"/>
                <w:b/>
              </w:rPr>
              <w:t>JOURNEE :</w:t>
            </w:r>
            <w:r>
              <w:rPr>
                <w:rFonts w:ascii="Arial" w:eastAsia="Arial" w:hAnsi="Arial" w:cs="Arial"/>
                <w:b/>
              </w:rPr>
              <w:t xml:space="preserve"> </w:t>
            </w:r>
            <w:proofErr w:type="gramStart"/>
            <w:r>
              <w:rPr>
                <w:rFonts w:ascii="Arial" w:eastAsia="Arial" w:hAnsi="Arial" w:cs="Arial"/>
              </w:rPr>
              <w:t>……………………………………………………………… ………………………………………………………………………………….</w:t>
            </w:r>
            <w:proofErr w:type="gram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Journée Technicien Supérieur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l’intervention à la journée d’un technicien supérieur dont l’expérience professionnelle est comprise entre 5 et 15 ans.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couvre les mêmes charges que celles mentionnées en 1.1 ci-dessus.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 xml:space="preserve">LA </w:t>
            </w:r>
            <w:r w:rsidR="00C00921">
              <w:rPr>
                <w:rFonts w:ascii="Arial" w:eastAsia="Arial" w:hAnsi="Arial" w:cs="Arial"/>
                <w:b/>
              </w:rPr>
              <w:t>JOURNEE :</w:t>
            </w:r>
            <w:r>
              <w:rPr>
                <w:rFonts w:ascii="Arial" w:eastAsia="Arial" w:hAnsi="Arial" w:cs="Arial"/>
                <w:b/>
              </w:rPr>
              <w:t xml:space="preserve"> </w:t>
            </w:r>
            <w:proofErr w:type="gramStart"/>
            <w:r>
              <w:rPr>
                <w:rFonts w:ascii="Arial" w:eastAsia="Arial" w:hAnsi="Arial" w:cs="Arial"/>
              </w:rPr>
              <w:t>……………………………………………………………… ………………………………………………………………………………….</w:t>
            </w:r>
            <w:proofErr w:type="gram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Journée Ingénieur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l’intervention à la journée d’un ingénieur justifiant de moins de cinq ans d’expérience professionnelle ou d’un technicien supérieur de plus de 15 ans d’expérience professionnelle.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couvre les mêmes charges que celles mentionnées en 1.1 ci-dessus.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 xml:space="preserve">LA </w:t>
            </w:r>
            <w:r w:rsidR="00C00921">
              <w:rPr>
                <w:rFonts w:ascii="Arial" w:eastAsia="Arial" w:hAnsi="Arial" w:cs="Arial"/>
                <w:b/>
              </w:rPr>
              <w:t>JOURNEE :</w:t>
            </w:r>
            <w:r>
              <w:rPr>
                <w:rFonts w:ascii="Arial" w:eastAsia="Arial" w:hAnsi="Arial" w:cs="Arial"/>
                <w:b/>
              </w:rPr>
              <w:t xml:space="preserve"> </w:t>
            </w:r>
            <w:proofErr w:type="gramStart"/>
            <w:r>
              <w:rPr>
                <w:rFonts w:ascii="Arial" w:eastAsia="Arial" w:hAnsi="Arial" w:cs="Arial"/>
              </w:rPr>
              <w:t>……………………………………………………………… ………………………………………………………………………………….</w:t>
            </w:r>
            <w:proofErr w:type="gram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Journée Ingénieur Confirmé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l’intervention à la journée d’un ingénieur justifiant de plus de cinq ans d’expérience professionnelle.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couvre les mêmes charges que celles mentionnées en 1.1 ci-dessus.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 xml:space="preserve">LA </w:t>
            </w:r>
            <w:r w:rsidR="00C00921">
              <w:rPr>
                <w:rFonts w:ascii="Arial" w:eastAsia="Arial" w:hAnsi="Arial" w:cs="Arial"/>
                <w:b/>
              </w:rPr>
              <w:t>JOURNEE :</w:t>
            </w:r>
            <w:r>
              <w:rPr>
                <w:rFonts w:ascii="Arial" w:eastAsia="Arial" w:hAnsi="Arial" w:cs="Arial"/>
                <w:b/>
              </w:rPr>
              <w:t xml:space="preserve"> </w:t>
            </w:r>
            <w:proofErr w:type="gramStart"/>
            <w:r>
              <w:rPr>
                <w:rFonts w:ascii="Arial" w:eastAsia="Arial" w:hAnsi="Arial" w:cs="Arial"/>
              </w:rPr>
              <w:t>……………………………………………………………… ………………………………………………………………………………….</w:t>
            </w:r>
            <w:proofErr w:type="gram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3356"/>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b/>
              </w:rPr>
              <w:t xml:space="preserve"> </w:t>
            </w:r>
          </w:p>
          <w:p w:rsidR="006A6079" w:rsidRDefault="00367B3C">
            <w:pPr>
              <w:ind w:right="51"/>
              <w:jc w:val="center"/>
            </w:pPr>
            <w:r>
              <w:rPr>
                <w:rFonts w:ascii="Arial" w:eastAsia="Arial" w:hAnsi="Arial" w:cs="Arial"/>
              </w:rPr>
              <w:t xml:space="preserve">1.5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rsidP="002E4987">
            <w:pPr>
              <w:spacing w:line="250" w:lineRule="auto"/>
              <w:ind w:left="542" w:right="530" w:firstLine="60"/>
            </w:pPr>
            <w:r>
              <w:rPr>
                <w:rFonts w:ascii="Arial" w:eastAsia="Arial" w:hAnsi="Arial" w:cs="Arial"/>
                <w:b/>
              </w:rPr>
              <w:t xml:space="preserve"> </w:t>
            </w:r>
          </w:p>
          <w:p w:rsidR="006A6079" w:rsidRDefault="002E4987">
            <w:pPr>
              <w:ind w:right="49"/>
              <w:jc w:val="center"/>
            </w:pPr>
            <w:r>
              <w:rPr>
                <w:rFonts w:ascii="Arial" w:eastAsia="Arial" w:hAnsi="Arial" w:cs="Arial"/>
                <w:b/>
              </w:rPr>
              <w:t>2</w:t>
            </w:r>
            <w:r w:rsidR="00367B3C">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2E4987">
            <w:pPr>
              <w:ind w:right="51"/>
              <w:jc w:val="center"/>
            </w:pPr>
            <w:r>
              <w:rPr>
                <w:rFonts w:ascii="Arial" w:eastAsia="Arial" w:hAnsi="Arial" w:cs="Arial"/>
              </w:rPr>
              <w:t>2</w:t>
            </w:r>
            <w:r w:rsidR="00367B3C">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rPr>
                <w:rFonts w:ascii="Arial" w:eastAsia="Arial" w:hAnsi="Arial" w:cs="Arial"/>
              </w:rPr>
            </w:pPr>
            <w:r>
              <w:rPr>
                <w:rFonts w:ascii="Arial" w:eastAsia="Arial" w:hAnsi="Arial" w:cs="Arial"/>
              </w:rPr>
              <w:t xml:space="preserve"> </w:t>
            </w: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Default="002E4987">
            <w:pPr>
              <w:ind w:left="10"/>
              <w:jc w:val="center"/>
            </w:pPr>
          </w:p>
          <w:p w:rsidR="002E4987" w:rsidRPr="002E4987" w:rsidRDefault="002E4987" w:rsidP="002E4987">
            <w:pPr>
              <w:ind w:right="51"/>
              <w:jc w:val="center"/>
              <w:rPr>
                <w:rFonts w:ascii="Arial" w:eastAsia="Arial" w:hAnsi="Arial" w:cs="Arial"/>
              </w:rPr>
            </w:pPr>
            <w:r w:rsidRPr="002E4987">
              <w:rPr>
                <w:rFonts w:ascii="Arial" w:eastAsia="Arial" w:hAnsi="Arial" w:cs="Arial"/>
              </w:rPr>
              <w:t>2.2</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2E4987" w:rsidRDefault="00367B3C" w:rsidP="002E4987">
            <w:pPr>
              <w:ind w:left="10"/>
              <w:jc w:val="center"/>
            </w:pPr>
            <w:r>
              <w:rPr>
                <w:rFonts w:ascii="Arial" w:eastAsia="Arial" w:hAnsi="Arial" w:cs="Arial"/>
              </w:rPr>
              <w:t xml:space="preserve"> </w:t>
            </w:r>
          </w:p>
          <w:p w:rsidR="006A6079" w:rsidRDefault="006A6079">
            <w:pPr>
              <w:ind w:left="10"/>
              <w:jc w:val="center"/>
            </w:pP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 xml:space="preserve">Surcoût pour travail de nuit </w:t>
            </w:r>
          </w:p>
          <w:p w:rsidR="006A6079" w:rsidRDefault="00367B3C">
            <w:r>
              <w:rPr>
                <w:rFonts w:ascii="Arial" w:eastAsia="Arial" w:hAnsi="Arial" w:cs="Arial"/>
              </w:rPr>
              <w:t xml:space="preserve"> </w:t>
            </w:r>
          </w:p>
          <w:p w:rsidR="006A6079" w:rsidRDefault="00367B3C">
            <w:pPr>
              <w:ind w:right="95"/>
            </w:pPr>
            <w:r>
              <w:rPr>
                <w:rFonts w:ascii="Arial" w:eastAsia="Arial" w:hAnsi="Arial" w:cs="Arial"/>
              </w:rPr>
              <w:t xml:space="preserve">Ce prix rémunère à l’heure la </w:t>
            </w:r>
            <w:r w:rsidR="00C00921">
              <w:rPr>
                <w:rFonts w:ascii="Arial" w:eastAsia="Arial" w:hAnsi="Arial" w:cs="Arial"/>
              </w:rPr>
              <w:t>plus-value</w:t>
            </w:r>
            <w:r>
              <w:rPr>
                <w:rFonts w:ascii="Arial" w:eastAsia="Arial" w:hAnsi="Arial" w:cs="Arial"/>
              </w:rPr>
              <w:t xml:space="preserve"> en pourcentage pour le travail de nuit pour les prix n° 1.1 à 1.4.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POURCENTAGE : </w:t>
            </w:r>
          </w:p>
          <w:p w:rsidR="006A6079" w:rsidRDefault="00367B3C">
            <w:pPr>
              <w:jc w:val="both"/>
            </w:pPr>
            <w:r>
              <w:rPr>
                <w:rFonts w:ascii="Arial" w:eastAsia="Arial" w:hAnsi="Arial" w:cs="Arial"/>
                <w:b/>
              </w:rPr>
              <w:t xml:space="preserve"> </w:t>
            </w:r>
            <w:r>
              <w:rPr>
                <w:rFonts w:ascii="Arial" w:eastAsia="Arial" w:hAnsi="Arial" w:cs="Arial"/>
              </w:rPr>
              <w:t xml:space="preserve">…………………………………………………………………………………………. </w:t>
            </w:r>
          </w:p>
          <w:p w:rsidR="006A6079" w:rsidRDefault="00367B3C">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u w:val="single" w:color="000000"/>
              </w:rPr>
              <w:t>RAPPORTS D’ETUDE ET REPRODUCTION</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Fourniture d’un rapport d’étude (mission de base décrite au CCTP)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forfaitairement : </w:t>
            </w:r>
          </w:p>
          <w:p w:rsidR="006A6079" w:rsidRDefault="00367B3C">
            <w:r>
              <w:rPr>
                <w:rFonts w:ascii="Arial" w:eastAsia="Arial" w:hAnsi="Arial" w:cs="Arial"/>
              </w:rPr>
              <w:t xml:space="preserve"> La synthèse des différents documents produits et notamment les fiches minutes et PV de sondages et essais, les rapports photographiques, les éléments de calcul, les notes techniques, les coupes, plans et élévations, les avants métrés, l’estimation sommaire et tout autre élément en rapport avec la mission confiée. </w:t>
            </w:r>
          </w:p>
          <w:p w:rsidR="006A6079" w:rsidRDefault="00367B3C">
            <w:pPr>
              <w:rPr>
                <w:rFonts w:ascii="Arial" w:eastAsia="Arial" w:hAnsi="Arial" w:cs="Arial"/>
              </w:rPr>
            </w:pPr>
            <w:r>
              <w:rPr>
                <w:rFonts w:ascii="Arial" w:eastAsia="Arial" w:hAnsi="Arial" w:cs="Arial"/>
              </w:rPr>
              <w:t xml:space="preserve"> La fourniture du rapport de synthèse et ses annexes en 3 exemplaires plus un reproductible ainsi qu’une version sur support informatique. </w:t>
            </w:r>
          </w:p>
          <w:p w:rsidR="002E4987" w:rsidRDefault="00367B3C" w:rsidP="002E4987">
            <w:r>
              <w:rPr>
                <w:rFonts w:ascii="Arial" w:eastAsia="Arial" w:hAnsi="Arial" w:cs="Arial"/>
              </w:rPr>
              <w:t xml:space="preserve"> </w:t>
            </w:r>
            <w:r w:rsidR="002E4987">
              <w:rPr>
                <w:rFonts w:ascii="Arial" w:eastAsia="Arial" w:hAnsi="Arial" w:cs="Arial"/>
              </w:rPr>
              <w:t xml:space="preserve">Il est rappelé que le prix de réalisation des PV, coupes et autres dépouillements et interprétations associés aux sondages et essais sont réputés inclus dans les prix desdits sondages et essais. </w:t>
            </w:r>
          </w:p>
          <w:p w:rsidR="002E4987" w:rsidRDefault="002E4987" w:rsidP="002E4987">
            <w:r>
              <w:rPr>
                <w:rFonts w:ascii="Arial" w:eastAsia="Arial" w:hAnsi="Arial" w:cs="Arial"/>
              </w:rPr>
              <w:t xml:space="preserve"> De même, les différents éléments d’ingénierie (calculs, notes techniques, coupes, élévations, plans, avants métrés, estimation, rédaction du rapport…) sont réputés rémunérées au travers des prix détaillés au poste 1 - Personnel.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rPr>
              <w:t xml:space="preserve">Ce prix s’applique de façon forfaitaire à l’ensemble d’une étude et non par sondage et essai réalisés.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b/>
              </w:rPr>
              <w:t>LE FORFAIT</w:t>
            </w:r>
            <w:r>
              <w:rPr>
                <w:rFonts w:ascii="Arial" w:eastAsia="Arial" w:hAnsi="Arial" w:cs="Arial"/>
              </w:rPr>
              <w:t xml:space="preserve"> :  </w:t>
            </w:r>
          </w:p>
          <w:p w:rsidR="002E4987" w:rsidRDefault="002E4987" w:rsidP="002E4987">
            <w:r>
              <w:rPr>
                <w:rFonts w:ascii="Arial" w:eastAsia="Arial" w:hAnsi="Arial" w:cs="Arial"/>
              </w:rPr>
              <w:t xml:space="preserve">......................................................................................................................... ........................................................................................................................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b/>
              </w:rPr>
              <w:t xml:space="preserve">Reproduction supplémentaire  </w:t>
            </w:r>
          </w:p>
          <w:p w:rsidR="002E4987" w:rsidRDefault="002E4987" w:rsidP="002E4987">
            <w:r>
              <w:rPr>
                <w:rFonts w:ascii="Arial" w:eastAsia="Arial" w:hAnsi="Arial" w:cs="Arial"/>
                <w:b/>
              </w:rPr>
              <w:t xml:space="preserve"> </w:t>
            </w:r>
          </w:p>
          <w:p w:rsidR="002E4987" w:rsidRDefault="002E4987" w:rsidP="002E4987">
            <w:r>
              <w:rPr>
                <w:rFonts w:ascii="Arial" w:eastAsia="Arial" w:hAnsi="Arial" w:cs="Arial"/>
              </w:rPr>
              <w:t xml:space="preserve">Ce prix rémunère les frais de reproduction et de transmission d’un rapport en 3 exemplaires plus un reproductible.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rPr>
              <w:t xml:space="preserve"> </w:t>
            </w:r>
          </w:p>
          <w:p w:rsidR="002E4987" w:rsidRDefault="002E4987" w:rsidP="002E4987">
            <w:r>
              <w:rPr>
                <w:rFonts w:ascii="Arial" w:eastAsia="Arial" w:hAnsi="Arial" w:cs="Arial"/>
                <w:b/>
              </w:rPr>
              <w:t xml:space="preserve">LE FORFAIT : </w:t>
            </w:r>
          </w:p>
          <w:p w:rsidR="002E4987" w:rsidRDefault="002E4987" w:rsidP="002E4987">
            <w:pPr>
              <w:jc w:val="center"/>
            </w:pPr>
            <w:r>
              <w:rPr>
                <w:rFonts w:ascii="Arial" w:eastAsia="Arial" w:hAnsi="Arial" w:cs="Arial"/>
                <w:b/>
              </w:rPr>
              <w:t xml:space="preserve"> </w:t>
            </w:r>
            <w:r>
              <w:rPr>
                <w:rFonts w:ascii="Arial" w:eastAsia="Arial" w:hAnsi="Arial" w:cs="Arial"/>
              </w:rPr>
              <w:t xml:space="preserve">………………………………………………………………………………………… ………………………………………………………………………………………….. </w:t>
            </w:r>
          </w:p>
          <w:p w:rsidR="002E4987" w:rsidRDefault="002E4987" w:rsidP="002E4987">
            <w:r>
              <w:rPr>
                <w:rFonts w:ascii="Arial" w:eastAsia="Arial" w:hAnsi="Arial" w:cs="Arial"/>
              </w:rPr>
              <w:t xml:space="preserve">  </w:t>
            </w:r>
          </w:p>
          <w:p w:rsidR="006A6079" w:rsidRDefault="006A6079" w:rsidP="002E4987"/>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blPrEx>
          <w:tblCellMar>
            <w:right w:w="11" w:type="dxa"/>
          </w:tblCellMar>
        </w:tblPrEx>
        <w:trPr>
          <w:trHeight w:val="12703"/>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542" w:right="540" w:firstLine="60"/>
            </w:pPr>
            <w:r>
              <w:rPr>
                <w:rFonts w:ascii="Arial" w:eastAsia="Arial" w:hAnsi="Arial" w:cs="Arial"/>
              </w:rPr>
              <w:t xml:space="preserve"> </w:t>
            </w:r>
            <w:r>
              <w:rPr>
                <w:rFonts w:ascii="Arial" w:eastAsia="Arial" w:hAnsi="Arial" w:cs="Arial"/>
                <w:b/>
              </w:rPr>
              <w:t xml:space="preserve"> </w:t>
            </w:r>
            <w:r w:rsidR="002F79DE">
              <w:rPr>
                <w:rFonts w:ascii="Arial" w:eastAsia="Arial" w:hAnsi="Arial" w:cs="Arial"/>
                <w:b/>
              </w:rPr>
              <w:t>3</w:t>
            </w:r>
            <w:r>
              <w:rPr>
                <w:rFonts w:ascii="Arial" w:eastAsia="Arial" w:hAnsi="Arial" w:cs="Arial"/>
                <w:b/>
              </w:rPr>
              <w:t xml:space="preserve">  </w:t>
            </w:r>
          </w:p>
          <w:p w:rsidR="002F79DE" w:rsidRDefault="002F79DE">
            <w:pPr>
              <w:ind w:right="61"/>
              <w:jc w:val="center"/>
              <w:rPr>
                <w:rFonts w:ascii="Arial" w:eastAsia="Arial" w:hAnsi="Arial" w:cs="Arial"/>
              </w:rPr>
            </w:pPr>
          </w:p>
          <w:p w:rsidR="006A6079" w:rsidRDefault="002F79DE">
            <w:pPr>
              <w:ind w:right="61"/>
              <w:jc w:val="center"/>
            </w:pPr>
            <w:r>
              <w:rPr>
                <w:rFonts w:ascii="Arial" w:eastAsia="Arial" w:hAnsi="Arial" w:cs="Arial"/>
              </w:rPr>
              <w:t>3</w:t>
            </w:r>
            <w:r w:rsidR="00367B3C">
              <w:rPr>
                <w:rFonts w:ascii="Arial" w:eastAsia="Arial" w:hAnsi="Arial" w:cs="Arial"/>
              </w:rPr>
              <w:t xml:space="preserve">.1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r w:rsidR="002F79DE">
              <w:rPr>
                <w:rFonts w:ascii="Arial" w:eastAsia="Arial" w:hAnsi="Arial" w:cs="Arial"/>
              </w:rPr>
              <w:t>3.1.1</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r w:rsidR="002F79DE">
              <w:rPr>
                <w:rFonts w:ascii="Arial" w:eastAsia="Arial" w:hAnsi="Arial" w:cs="Arial"/>
              </w:rPr>
              <w:t>3.1.2</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r w:rsidR="002F79DE">
              <w:rPr>
                <w:rFonts w:ascii="Arial" w:eastAsia="Arial" w:hAnsi="Arial" w:cs="Arial"/>
              </w:rPr>
              <w:t>3.1.3</w:t>
            </w:r>
          </w:p>
          <w:p w:rsidR="006A6079" w:rsidRDefault="00367B3C">
            <w:pPr>
              <w:jc w:val="center"/>
            </w:pPr>
            <w:r>
              <w:rPr>
                <w:rFonts w:ascii="Arial" w:eastAsia="Arial" w:hAnsi="Arial" w:cs="Arial"/>
              </w:rPr>
              <w:t xml:space="preserve"> </w:t>
            </w:r>
          </w:p>
          <w:p w:rsidR="006A6079" w:rsidRDefault="006A6079">
            <w:pPr>
              <w:jc w:val="center"/>
            </w:pP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u w:val="single" w:color="000000"/>
              </w:rPr>
              <w:t>SONDAGES CAROTTES</w:t>
            </w:r>
            <w:r>
              <w:rPr>
                <w:rFonts w:ascii="Arial" w:eastAsia="Arial" w:hAnsi="Arial" w:cs="Arial"/>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Mise à disposition, amenée et repli </w:t>
            </w:r>
          </w:p>
          <w:p w:rsidR="006A6079" w:rsidRDefault="00367B3C">
            <w:r>
              <w:rPr>
                <w:rFonts w:ascii="Arial" w:eastAsia="Arial" w:hAnsi="Arial" w:cs="Arial"/>
                <w:b/>
              </w:rPr>
              <w:t xml:space="preserve"> </w:t>
            </w:r>
          </w:p>
          <w:p w:rsidR="006A6079" w:rsidRDefault="00367B3C">
            <w:pPr>
              <w:ind w:right="14"/>
            </w:pPr>
            <w:r>
              <w:rPr>
                <w:rFonts w:ascii="Arial" w:eastAsia="Arial" w:hAnsi="Arial" w:cs="Arial"/>
              </w:rPr>
              <w:t xml:space="preserve">Ce prix rémunère forfaitairement le nombre de machines de forages nécessaires pour la réalisation, dans les délais du planning général et dans les conditions de mise en </w:t>
            </w:r>
            <w:r w:rsidR="00C00921">
              <w:rPr>
                <w:rFonts w:ascii="Arial" w:eastAsia="Arial" w:hAnsi="Arial" w:cs="Arial"/>
              </w:rPr>
              <w:t>œuvre</w:t>
            </w:r>
            <w:r>
              <w:rPr>
                <w:rFonts w:ascii="Arial" w:eastAsia="Arial" w:hAnsi="Arial" w:cs="Arial"/>
              </w:rPr>
              <w:t xml:space="preserve"> du projet, des sondages carottés par poinçonnement ou rotation. </w:t>
            </w:r>
          </w:p>
          <w:p w:rsidR="006A6079" w:rsidRDefault="00367B3C">
            <w:r>
              <w:rPr>
                <w:rFonts w:ascii="Arial" w:eastAsia="Arial" w:hAnsi="Arial" w:cs="Arial"/>
              </w:rPr>
              <w:t xml:space="preserve"> </w:t>
            </w:r>
          </w:p>
          <w:p w:rsidR="006A6079" w:rsidRDefault="00367B3C">
            <w:r>
              <w:rPr>
                <w:rFonts w:ascii="Arial" w:eastAsia="Arial" w:hAnsi="Arial" w:cs="Arial"/>
              </w:rPr>
              <w:t xml:space="preserve">Ce matériel permettra le respect des tolérances de forage demandées dans le CCTP quelles que soient les nécessités imposées par les difficultés du site.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comprend notamment : </w:t>
            </w:r>
          </w:p>
          <w:p w:rsidR="006A6079" w:rsidRDefault="00367B3C">
            <w:pPr>
              <w:spacing w:after="20"/>
            </w:pPr>
            <w:r>
              <w:rPr>
                <w:rFonts w:ascii="Arial" w:eastAsia="Arial" w:hAnsi="Arial" w:cs="Arial"/>
              </w:rPr>
              <w:t xml:space="preserve"> </w:t>
            </w:r>
          </w:p>
          <w:p w:rsidR="006A6079" w:rsidRDefault="00367B3C">
            <w:pPr>
              <w:numPr>
                <w:ilvl w:val="0"/>
                <w:numId w:val="1"/>
              </w:numPr>
              <w:ind w:hanging="283"/>
            </w:pPr>
            <w:r>
              <w:rPr>
                <w:rFonts w:ascii="Arial" w:eastAsia="Arial" w:hAnsi="Arial" w:cs="Arial"/>
              </w:rPr>
              <w:t xml:space="preserve">La préparation du matériel dans les dépôts de l’Entrepreneur ; </w:t>
            </w:r>
          </w:p>
          <w:p w:rsidR="006A6079" w:rsidRDefault="00367B3C">
            <w:pPr>
              <w:numPr>
                <w:ilvl w:val="0"/>
                <w:numId w:val="1"/>
              </w:numPr>
              <w:ind w:hanging="283"/>
            </w:pPr>
            <w:r>
              <w:rPr>
                <w:rFonts w:ascii="Arial" w:eastAsia="Arial" w:hAnsi="Arial" w:cs="Arial"/>
              </w:rPr>
              <w:t xml:space="preserve">L’amenée, par chantier, des ateliers </w:t>
            </w:r>
            <w:r w:rsidR="00494330">
              <w:rPr>
                <w:rFonts w:ascii="Arial" w:eastAsia="Arial" w:hAnsi="Arial" w:cs="Arial"/>
              </w:rPr>
              <w:t>nécessaires ;</w:t>
            </w:r>
            <w:r>
              <w:rPr>
                <w:rFonts w:ascii="Arial" w:eastAsia="Arial" w:hAnsi="Arial" w:cs="Arial"/>
              </w:rPr>
              <w:t xml:space="preserve"> </w:t>
            </w:r>
          </w:p>
          <w:p w:rsidR="006A6079" w:rsidRDefault="00367B3C">
            <w:pPr>
              <w:numPr>
                <w:ilvl w:val="0"/>
                <w:numId w:val="1"/>
              </w:numPr>
              <w:spacing w:after="30" w:line="249" w:lineRule="auto"/>
              <w:ind w:hanging="283"/>
            </w:pPr>
            <w:r>
              <w:rPr>
                <w:rFonts w:ascii="Arial" w:eastAsia="Arial" w:hAnsi="Arial" w:cs="Arial"/>
              </w:rPr>
              <w:t xml:space="preserve">Le débroussaillage et l’aménagement éventuel des chemins d’accès et la remise en état de lieux ; </w:t>
            </w:r>
          </w:p>
          <w:p w:rsidR="006A6079" w:rsidRDefault="00367B3C">
            <w:pPr>
              <w:numPr>
                <w:ilvl w:val="0"/>
                <w:numId w:val="1"/>
              </w:numPr>
              <w:ind w:hanging="283"/>
            </w:pPr>
            <w:r>
              <w:rPr>
                <w:rFonts w:ascii="Arial" w:eastAsia="Arial" w:hAnsi="Arial" w:cs="Arial"/>
              </w:rPr>
              <w:t xml:space="preserve">Le repli et la réintégration des matériels en fin de chantier ; </w:t>
            </w:r>
          </w:p>
          <w:p w:rsidR="006A6079" w:rsidRDefault="00367B3C">
            <w:pPr>
              <w:numPr>
                <w:ilvl w:val="0"/>
                <w:numId w:val="1"/>
              </w:numPr>
              <w:spacing w:after="34" w:line="245" w:lineRule="auto"/>
              <w:ind w:hanging="283"/>
            </w:pPr>
            <w:r>
              <w:rPr>
                <w:rFonts w:ascii="Arial" w:eastAsia="Arial" w:hAnsi="Arial" w:cs="Arial"/>
              </w:rPr>
              <w:t xml:space="preserve">Pour les sondages en mer, la mise à disposition du matériel flottant nécessaire, y compris le montage, démontage, la mise à l’eau et hors </w:t>
            </w:r>
            <w:proofErr w:type="gramStart"/>
            <w:r>
              <w:rPr>
                <w:rFonts w:ascii="Arial" w:eastAsia="Arial" w:hAnsi="Arial" w:cs="Arial"/>
              </w:rPr>
              <w:t>d’eau  en</w:t>
            </w:r>
            <w:proofErr w:type="gramEnd"/>
            <w:r>
              <w:rPr>
                <w:rFonts w:ascii="Arial" w:eastAsia="Arial" w:hAnsi="Arial" w:cs="Arial"/>
              </w:rPr>
              <w:t xml:space="preserve"> fin de travaux des moyens de sondages ; </w:t>
            </w:r>
          </w:p>
          <w:p w:rsidR="006A6079" w:rsidRDefault="00367B3C">
            <w:pPr>
              <w:numPr>
                <w:ilvl w:val="0"/>
                <w:numId w:val="1"/>
              </w:numPr>
              <w:ind w:hanging="283"/>
            </w:pPr>
            <w:r>
              <w:rPr>
                <w:rFonts w:ascii="Arial" w:eastAsia="Arial" w:hAnsi="Arial" w:cs="Arial"/>
              </w:rPr>
              <w:t xml:space="preserve">Forfait pour un ponton ; </w:t>
            </w:r>
          </w:p>
          <w:p w:rsidR="006A6079" w:rsidRDefault="00367B3C">
            <w:pPr>
              <w:numPr>
                <w:ilvl w:val="0"/>
                <w:numId w:val="1"/>
              </w:numPr>
              <w:ind w:hanging="283"/>
            </w:pPr>
            <w:r>
              <w:rPr>
                <w:rFonts w:ascii="Arial" w:eastAsia="Arial" w:hAnsi="Arial" w:cs="Arial"/>
              </w:rPr>
              <w:t xml:space="preserve">Intégration des frais de véhicule de liaison. </w:t>
            </w:r>
          </w:p>
          <w:p w:rsidR="006A6079" w:rsidRDefault="00367B3C">
            <w:r>
              <w:rPr>
                <w:rFonts w:ascii="Arial" w:eastAsia="Arial" w:hAnsi="Arial" w:cs="Arial"/>
                <w:b/>
              </w:rPr>
              <w:t xml:space="preserve"> </w:t>
            </w:r>
          </w:p>
          <w:p w:rsidR="006A6079" w:rsidRDefault="00367B3C">
            <w:pPr>
              <w:numPr>
                <w:ilvl w:val="0"/>
                <w:numId w:val="2"/>
              </w:numPr>
              <w:ind w:hanging="185"/>
            </w:pPr>
            <w:r>
              <w:rPr>
                <w:rFonts w:ascii="Arial" w:eastAsia="Arial" w:hAnsi="Arial" w:cs="Arial"/>
              </w:rPr>
              <w:t xml:space="preserve">/ </w:t>
            </w:r>
            <w:r>
              <w:rPr>
                <w:rFonts w:ascii="Arial" w:eastAsia="Arial" w:hAnsi="Arial" w:cs="Arial"/>
                <w:u w:val="single" w:color="000000"/>
              </w:rPr>
              <w:t>Sur terre</w:t>
            </w:r>
            <w:r>
              <w:rPr>
                <w:rFonts w:ascii="Arial" w:eastAsia="Arial" w:hAnsi="Arial" w:cs="Arial"/>
              </w:rPr>
              <w:t xml:space="preserve"> </w:t>
            </w:r>
          </w:p>
          <w:p w:rsidR="006A6079" w:rsidRDefault="00367B3C">
            <w:r>
              <w:rPr>
                <w:rFonts w:ascii="Arial" w:eastAsia="Arial" w:hAnsi="Arial" w:cs="Arial"/>
                <w:b/>
              </w:rPr>
              <w:t xml:space="preserve">LE </w:t>
            </w:r>
            <w:r w:rsidR="00C00921">
              <w:rPr>
                <w:rFonts w:ascii="Arial" w:eastAsia="Arial" w:hAnsi="Arial" w:cs="Arial"/>
                <w:b/>
              </w:rPr>
              <w:t>FORFAIT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numPr>
                <w:ilvl w:val="0"/>
                <w:numId w:val="2"/>
              </w:numPr>
              <w:ind w:hanging="185"/>
            </w:pPr>
            <w:r>
              <w:rPr>
                <w:rFonts w:ascii="Arial" w:eastAsia="Arial" w:hAnsi="Arial" w:cs="Arial"/>
              </w:rPr>
              <w:t xml:space="preserve">/ </w:t>
            </w:r>
            <w:r>
              <w:rPr>
                <w:rFonts w:ascii="Arial" w:eastAsia="Arial" w:hAnsi="Arial" w:cs="Arial"/>
                <w:u w:val="single" w:color="000000"/>
              </w:rPr>
              <w:t>Sur mer</w:t>
            </w:r>
            <w:r>
              <w:rPr>
                <w:rFonts w:ascii="Arial" w:eastAsia="Arial" w:hAnsi="Arial" w:cs="Arial"/>
              </w:rPr>
              <w:t xml:space="preserve"> </w:t>
            </w:r>
          </w:p>
          <w:p w:rsidR="006A6079" w:rsidRDefault="00367B3C">
            <w:r>
              <w:rPr>
                <w:rFonts w:ascii="Arial" w:eastAsia="Arial" w:hAnsi="Arial" w:cs="Arial"/>
                <w:b/>
              </w:rPr>
              <w:t xml:space="preserve">LE </w:t>
            </w:r>
            <w:r w:rsidR="00C00921">
              <w:rPr>
                <w:rFonts w:ascii="Arial" w:eastAsia="Arial" w:hAnsi="Arial" w:cs="Arial"/>
                <w:b/>
              </w:rPr>
              <w:t>FORFAIT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C00921">
            <w:pPr>
              <w:spacing w:line="250" w:lineRule="auto"/>
              <w:ind w:right="40"/>
            </w:pPr>
            <w:r>
              <w:rPr>
                <w:rFonts w:ascii="Arial" w:eastAsia="Arial" w:hAnsi="Arial" w:cs="Arial"/>
                <w:b/>
              </w:rPr>
              <w:t>Plus-value</w:t>
            </w:r>
            <w:r w:rsidR="00367B3C">
              <w:rPr>
                <w:rFonts w:ascii="Arial" w:eastAsia="Arial" w:hAnsi="Arial" w:cs="Arial"/>
                <w:b/>
              </w:rPr>
              <w:t xml:space="preserve"> au Prix 4.1 pour travail de nuit, le dimanche ou les jours fériés </w:t>
            </w:r>
          </w:p>
          <w:p w:rsidR="006A6079" w:rsidRDefault="00367B3C">
            <w:r>
              <w:rPr>
                <w:rFonts w:ascii="Arial" w:eastAsia="Arial" w:hAnsi="Arial" w:cs="Arial"/>
              </w:rPr>
              <w:t xml:space="preserve">Ce prix rémunère forfaitairement la </w:t>
            </w:r>
            <w:r w:rsidR="00494330">
              <w:rPr>
                <w:rFonts w:ascii="Arial" w:eastAsia="Arial" w:hAnsi="Arial" w:cs="Arial"/>
              </w:rPr>
              <w:t>plus-value</w:t>
            </w:r>
            <w:r>
              <w:rPr>
                <w:rFonts w:ascii="Arial" w:eastAsia="Arial" w:hAnsi="Arial" w:cs="Arial"/>
              </w:rPr>
              <w:t xml:space="preserve"> pour </w:t>
            </w:r>
            <w:proofErr w:type="spellStart"/>
            <w:r w:rsidR="00494330">
              <w:rPr>
                <w:rFonts w:ascii="Arial" w:eastAsia="Arial" w:hAnsi="Arial" w:cs="Arial"/>
              </w:rPr>
              <w:t>amenée</w:t>
            </w:r>
            <w:proofErr w:type="spellEnd"/>
            <w:r>
              <w:rPr>
                <w:rFonts w:ascii="Arial" w:eastAsia="Arial" w:hAnsi="Arial" w:cs="Arial"/>
              </w:rPr>
              <w:t xml:space="preserve"> et repli du matériel (rémunérée par le prix 4.1) dans le cas d’une intervention de nuit, le dimanche ou les jours fériés.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les mêmes sujétions que le prix 4.1. </w:t>
            </w:r>
          </w:p>
          <w:p w:rsidR="006A6079" w:rsidRDefault="00367B3C">
            <w:r>
              <w:rPr>
                <w:rFonts w:ascii="Arial" w:eastAsia="Arial" w:hAnsi="Arial" w:cs="Arial"/>
              </w:rPr>
              <w:t xml:space="preserve"> </w:t>
            </w:r>
          </w:p>
          <w:p w:rsidR="006A6079" w:rsidRDefault="00367B3C">
            <w:r>
              <w:rPr>
                <w:rFonts w:ascii="Arial" w:eastAsia="Arial" w:hAnsi="Arial" w:cs="Arial"/>
              </w:rPr>
              <w:t xml:space="preserve">Il s’applique une seule fois pour l’amenée et le repli. </w:t>
            </w:r>
          </w:p>
          <w:p w:rsidR="006A6079" w:rsidRDefault="00367B3C">
            <w:r>
              <w:rPr>
                <w:rFonts w:ascii="Arial" w:eastAsia="Arial" w:hAnsi="Arial" w:cs="Arial"/>
              </w:rPr>
              <w:t xml:space="preserve"> </w:t>
            </w:r>
          </w:p>
          <w:p w:rsidR="006A6079" w:rsidRDefault="00367B3C">
            <w:r>
              <w:rPr>
                <w:rFonts w:ascii="Arial" w:eastAsia="Arial" w:hAnsi="Arial" w:cs="Arial"/>
                <w:b/>
              </w:rPr>
              <w:t>LE FORFAIT</w:t>
            </w:r>
            <w:r>
              <w:rPr>
                <w:rFonts w:ascii="Arial" w:eastAsia="Arial" w:hAnsi="Arial" w:cs="Arial"/>
              </w:rPr>
              <w:t xml:space="preserve"> :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12910"/>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449" w:right="439" w:firstLine="154"/>
            </w:pPr>
            <w:r>
              <w:rPr>
                <w:rFonts w:ascii="Arial" w:eastAsia="Arial" w:hAnsi="Arial" w:cs="Arial"/>
              </w:rPr>
              <w:t xml:space="preserve"> </w:t>
            </w:r>
            <w:r>
              <w:rPr>
                <w:rFonts w:ascii="Arial" w:eastAsia="Arial" w:hAnsi="Arial" w:cs="Arial"/>
                <w:b/>
              </w:rPr>
              <w:t xml:space="preserve"> </w:t>
            </w:r>
            <w:r w:rsidR="002F79DE">
              <w:rPr>
                <w:rFonts w:ascii="Arial" w:eastAsia="Arial" w:hAnsi="Arial" w:cs="Arial"/>
                <w:b/>
              </w:rPr>
              <w:t>3</w:t>
            </w:r>
            <w:r>
              <w:rPr>
                <w:rFonts w:ascii="Arial" w:eastAsia="Arial" w:hAnsi="Arial" w:cs="Arial"/>
                <w:b/>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2F79DE">
            <w:pPr>
              <w:ind w:right="49"/>
              <w:jc w:val="center"/>
            </w:pPr>
            <w:r>
              <w:rPr>
                <w:rFonts w:ascii="Arial" w:eastAsia="Arial" w:hAnsi="Arial" w:cs="Arial"/>
              </w:rPr>
              <w:t>3</w:t>
            </w:r>
            <w:r w:rsidR="00367B3C">
              <w:rPr>
                <w:rFonts w:ascii="Arial" w:eastAsia="Arial" w:hAnsi="Arial" w:cs="Arial"/>
              </w:rPr>
              <w:t xml:space="preserve">.2.1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2F79DE" w:rsidRDefault="002F79DE">
            <w:pPr>
              <w:ind w:left="10"/>
              <w:jc w:val="center"/>
              <w:rPr>
                <w:rFonts w:ascii="Arial" w:eastAsia="Arial" w:hAnsi="Arial" w:cs="Arial"/>
              </w:rPr>
            </w:pPr>
            <w:r>
              <w:rPr>
                <w:rFonts w:ascii="Arial" w:eastAsia="Arial" w:hAnsi="Arial" w:cs="Arial"/>
              </w:rPr>
              <w:t>3.2.1.1</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6A6079" w:rsidRDefault="002F79DE">
            <w:pPr>
              <w:ind w:left="10"/>
              <w:jc w:val="center"/>
            </w:pPr>
            <w:r>
              <w:rPr>
                <w:rFonts w:ascii="Arial" w:eastAsia="Arial" w:hAnsi="Arial" w:cs="Arial"/>
              </w:rPr>
              <w:t>3.2.1.2</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rPr>
                <w:rFonts w:ascii="Arial" w:eastAsia="Arial" w:hAnsi="Arial" w:cs="Arial"/>
              </w:rPr>
            </w:pPr>
            <w:r>
              <w:rPr>
                <w:rFonts w:ascii="Arial" w:eastAsia="Arial" w:hAnsi="Arial" w:cs="Arial"/>
              </w:rPr>
              <w:t xml:space="preserve"> </w:t>
            </w:r>
          </w:p>
          <w:p w:rsidR="002F79DE" w:rsidRDefault="002F79DE">
            <w:pPr>
              <w:ind w:left="10"/>
              <w:jc w:val="center"/>
            </w:pPr>
          </w:p>
          <w:p w:rsidR="006A6079" w:rsidRDefault="00367B3C">
            <w:pPr>
              <w:ind w:left="10"/>
              <w:jc w:val="center"/>
            </w:pPr>
            <w:r>
              <w:rPr>
                <w:rFonts w:ascii="Arial" w:eastAsia="Arial" w:hAnsi="Arial" w:cs="Arial"/>
              </w:rPr>
              <w:t xml:space="preserve"> </w:t>
            </w:r>
          </w:p>
          <w:p w:rsidR="006A6079" w:rsidRDefault="002F79DE">
            <w:pPr>
              <w:ind w:right="49"/>
              <w:jc w:val="center"/>
            </w:pPr>
            <w:r>
              <w:rPr>
                <w:rFonts w:ascii="Arial" w:eastAsia="Arial" w:hAnsi="Arial" w:cs="Arial"/>
              </w:rPr>
              <w:t>3</w:t>
            </w:r>
            <w:r w:rsidR="00367B3C">
              <w:rPr>
                <w:rFonts w:ascii="Arial" w:eastAsia="Arial" w:hAnsi="Arial" w:cs="Arial"/>
              </w:rPr>
              <w:t xml:space="preserve">.2.2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2F79DE">
            <w:pPr>
              <w:ind w:right="49"/>
              <w:jc w:val="center"/>
            </w:pPr>
            <w:r>
              <w:rPr>
                <w:rFonts w:ascii="Arial" w:eastAsia="Arial" w:hAnsi="Arial" w:cs="Arial"/>
              </w:rPr>
              <w:t>3</w:t>
            </w:r>
            <w:r w:rsidR="00367B3C">
              <w:rPr>
                <w:rFonts w:ascii="Arial" w:eastAsia="Arial" w:hAnsi="Arial" w:cs="Arial"/>
              </w:rPr>
              <w:t xml:space="preserve">.2.3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Mise en station</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place, au droit de chaque sondage, du matériel nécessaire, sur un même site.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pPr>
              <w:spacing w:after="19"/>
            </w:pPr>
            <w:r>
              <w:rPr>
                <w:rFonts w:ascii="Arial" w:eastAsia="Arial" w:hAnsi="Arial" w:cs="Arial"/>
              </w:rPr>
              <w:t xml:space="preserve"> </w:t>
            </w:r>
          </w:p>
          <w:p w:rsidR="006A6079" w:rsidRDefault="00367B3C">
            <w:pPr>
              <w:numPr>
                <w:ilvl w:val="0"/>
                <w:numId w:val="3"/>
              </w:numPr>
              <w:ind w:hanging="360"/>
            </w:pPr>
            <w:r>
              <w:rPr>
                <w:rFonts w:ascii="Arial" w:eastAsia="Arial" w:hAnsi="Arial" w:cs="Arial"/>
              </w:rPr>
              <w:t xml:space="preserve">L’accès jusqu’au sondage ; </w:t>
            </w:r>
          </w:p>
          <w:p w:rsidR="006A6079" w:rsidRDefault="00367B3C">
            <w:pPr>
              <w:numPr>
                <w:ilvl w:val="0"/>
                <w:numId w:val="3"/>
              </w:numPr>
              <w:ind w:hanging="360"/>
            </w:pPr>
            <w:r>
              <w:rPr>
                <w:rFonts w:ascii="Arial" w:eastAsia="Arial" w:hAnsi="Arial" w:cs="Arial"/>
              </w:rPr>
              <w:t xml:space="preserve">La mise en station ; </w:t>
            </w:r>
          </w:p>
          <w:p w:rsidR="006A6079" w:rsidRDefault="00367B3C">
            <w:pPr>
              <w:numPr>
                <w:ilvl w:val="0"/>
                <w:numId w:val="3"/>
              </w:numPr>
              <w:ind w:hanging="360"/>
            </w:pPr>
            <w:r>
              <w:rPr>
                <w:rFonts w:ascii="Arial" w:eastAsia="Arial" w:hAnsi="Arial" w:cs="Arial"/>
              </w:rPr>
              <w:t xml:space="preserve">L’installation de l’atelier ; </w:t>
            </w:r>
          </w:p>
          <w:p w:rsidR="006A6079" w:rsidRDefault="00367B3C">
            <w:pPr>
              <w:numPr>
                <w:ilvl w:val="0"/>
                <w:numId w:val="3"/>
              </w:numPr>
              <w:ind w:hanging="360"/>
            </w:pPr>
            <w:r>
              <w:rPr>
                <w:rFonts w:ascii="Arial" w:eastAsia="Arial" w:hAnsi="Arial" w:cs="Arial"/>
              </w:rPr>
              <w:t xml:space="preserve">Le rebouchage du forage et la remise en état du site ; </w:t>
            </w:r>
          </w:p>
          <w:p w:rsidR="006A6079" w:rsidRDefault="00367B3C">
            <w:pPr>
              <w:numPr>
                <w:ilvl w:val="0"/>
                <w:numId w:val="3"/>
              </w:numPr>
              <w:ind w:hanging="360"/>
            </w:pPr>
            <w:r>
              <w:rPr>
                <w:rFonts w:ascii="Arial" w:eastAsia="Arial" w:hAnsi="Arial" w:cs="Arial"/>
              </w:rPr>
              <w:t xml:space="preserve">Le déplacement d’un forage à un autre ;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Mise en station en site accessible</w:t>
            </w:r>
            <w:r>
              <w:rPr>
                <w:rFonts w:ascii="Arial" w:eastAsia="Arial" w:hAnsi="Arial" w:cs="Arial"/>
              </w:rPr>
              <w:t xml:space="preserve"> (ne nécessitant pas de rechargement sur camion ou de moyen de levage, ni d’aménagement spécifique). </w:t>
            </w:r>
          </w:p>
          <w:p w:rsidR="006A6079" w:rsidRDefault="00367B3C">
            <w:r>
              <w:rPr>
                <w:rFonts w:ascii="Arial" w:eastAsia="Arial" w:hAnsi="Arial" w:cs="Arial"/>
              </w:rPr>
              <w:t xml:space="preserve"> </w:t>
            </w:r>
          </w:p>
          <w:p w:rsidR="006A6079" w:rsidRDefault="00367B3C">
            <w:pPr>
              <w:numPr>
                <w:ilvl w:val="0"/>
                <w:numId w:val="4"/>
              </w:numPr>
              <w:ind w:hanging="322"/>
            </w:pPr>
            <w:r>
              <w:rPr>
                <w:rFonts w:ascii="Arial" w:eastAsia="Arial" w:hAnsi="Arial" w:cs="Arial"/>
              </w:rPr>
              <w:t xml:space="preserve">Sur terre  </w:t>
            </w:r>
          </w:p>
          <w:p w:rsidR="006A6079" w:rsidRDefault="00494330">
            <w:r>
              <w:rPr>
                <w:rFonts w:ascii="Arial" w:eastAsia="Arial" w:hAnsi="Arial" w:cs="Arial"/>
                <w:b/>
              </w:rPr>
              <w:t>L’UNITE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numPr>
                <w:ilvl w:val="0"/>
                <w:numId w:val="4"/>
              </w:numPr>
              <w:ind w:hanging="322"/>
            </w:pPr>
            <w:r>
              <w:rPr>
                <w:rFonts w:ascii="Arial" w:eastAsia="Arial" w:hAnsi="Arial" w:cs="Arial"/>
              </w:rPr>
              <w:t xml:space="preserve">Sur mer  </w:t>
            </w:r>
          </w:p>
          <w:p w:rsidR="006A6079" w:rsidRDefault="00494330">
            <w:r>
              <w:rPr>
                <w:rFonts w:ascii="Arial" w:eastAsia="Arial" w:hAnsi="Arial" w:cs="Arial"/>
                <w:b/>
              </w:rPr>
              <w:t>L’UNITE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Mise en station difficile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station dans les cas suivants : terrain boisé ou pente de 20 à 30°. </w:t>
            </w:r>
          </w:p>
          <w:p w:rsidR="006A6079" w:rsidRDefault="00367B3C">
            <w:pPr>
              <w:ind w:right="21"/>
            </w:pPr>
            <w:r>
              <w:rPr>
                <w:rFonts w:ascii="Arial" w:eastAsia="Arial" w:hAnsi="Arial" w:cs="Arial"/>
              </w:rPr>
              <w:t xml:space="preserve">La mise en station difficile peut nécessiter l’exécution de terrassement, la mise à disposition d’une grue ou la réalisation d’une plate-forme. </w:t>
            </w:r>
          </w:p>
          <w:p w:rsidR="006A6079" w:rsidRDefault="00367B3C">
            <w:r>
              <w:rPr>
                <w:rFonts w:ascii="Arial" w:eastAsia="Arial" w:hAnsi="Arial" w:cs="Arial"/>
              </w:rPr>
              <w:t xml:space="preserve"> </w:t>
            </w:r>
          </w:p>
          <w:p w:rsidR="006A6079" w:rsidRDefault="00367B3C">
            <w:proofErr w:type="gramStart"/>
            <w:r>
              <w:rPr>
                <w:rFonts w:ascii="Arial" w:eastAsia="Arial" w:hAnsi="Arial" w:cs="Arial"/>
              </w:rPr>
              <w:t>a-  Sur</w:t>
            </w:r>
            <w:proofErr w:type="gramEnd"/>
            <w:r>
              <w:rPr>
                <w:rFonts w:ascii="Arial" w:eastAsia="Arial" w:hAnsi="Arial" w:cs="Arial"/>
              </w:rPr>
              <w:t xml:space="preserve"> terre  </w:t>
            </w:r>
          </w:p>
          <w:p w:rsidR="006A6079" w:rsidRDefault="00C00921">
            <w:r>
              <w:rPr>
                <w:rFonts w:ascii="Arial" w:eastAsia="Arial" w:hAnsi="Arial" w:cs="Arial"/>
                <w:b/>
              </w:rPr>
              <w:t>L’UNITE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Mise en station très difficile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station dans les cas suivants : terrain fortement boisé, en pente &gt; 30°, le </w:t>
            </w:r>
            <w:proofErr w:type="spellStart"/>
            <w:r>
              <w:rPr>
                <w:rFonts w:ascii="Arial" w:eastAsia="Arial" w:hAnsi="Arial" w:cs="Arial"/>
              </w:rPr>
              <w:t>busage</w:t>
            </w:r>
            <w:proofErr w:type="spellEnd"/>
            <w:r>
              <w:rPr>
                <w:rFonts w:ascii="Arial" w:eastAsia="Arial" w:hAnsi="Arial" w:cs="Arial"/>
              </w:rPr>
              <w:t xml:space="preserve"> provisoire d’un </w:t>
            </w:r>
            <w:proofErr w:type="spellStart"/>
            <w:r>
              <w:rPr>
                <w:rFonts w:ascii="Arial" w:eastAsia="Arial" w:hAnsi="Arial" w:cs="Arial"/>
              </w:rPr>
              <w:t>ruissseau</w:t>
            </w:r>
            <w:proofErr w:type="spellEnd"/>
            <w:r>
              <w:rPr>
                <w:rFonts w:ascii="Arial" w:eastAsia="Arial" w:hAnsi="Arial" w:cs="Arial"/>
              </w:rPr>
              <w:t xml:space="preserve">... </w:t>
            </w:r>
          </w:p>
          <w:p w:rsidR="006A6079" w:rsidRDefault="00367B3C">
            <w:r>
              <w:rPr>
                <w:rFonts w:ascii="Arial" w:eastAsia="Arial" w:hAnsi="Arial" w:cs="Arial"/>
              </w:rPr>
              <w:t xml:space="preserve">La mise en station très difficile peut nécessiter l’exécution de terrassement, la mise à disposition d’une grue ou la réalisation d’une plate-forme importante. </w:t>
            </w:r>
          </w:p>
          <w:p w:rsidR="006A6079" w:rsidRDefault="00367B3C">
            <w:r>
              <w:rPr>
                <w:rFonts w:ascii="Arial" w:eastAsia="Arial" w:hAnsi="Arial" w:cs="Arial"/>
              </w:rPr>
              <w:t xml:space="preserve"> </w:t>
            </w:r>
          </w:p>
          <w:p w:rsidR="00C00921" w:rsidRDefault="00C00921" w:rsidP="00C00921">
            <w:proofErr w:type="gramStart"/>
            <w:r>
              <w:rPr>
                <w:rFonts w:ascii="Arial" w:eastAsia="Arial" w:hAnsi="Arial" w:cs="Arial"/>
              </w:rPr>
              <w:t>a-  Sur</w:t>
            </w:r>
            <w:proofErr w:type="gramEnd"/>
            <w:r>
              <w:rPr>
                <w:rFonts w:ascii="Arial" w:eastAsia="Arial" w:hAnsi="Arial" w:cs="Arial"/>
              </w:rPr>
              <w:t xml:space="preserve"> terre  </w:t>
            </w:r>
          </w:p>
          <w:p w:rsidR="006A6079" w:rsidRDefault="00C00921" w:rsidP="00C00921">
            <w:pPr>
              <w:spacing w:line="247" w:lineRule="auto"/>
              <w:ind w:right="5534"/>
            </w:pPr>
            <w:r w:rsidRPr="00C00921">
              <w:rPr>
                <w:rFonts w:ascii="Arial" w:eastAsia="Arial" w:hAnsi="Arial" w:cs="Arial"/>
                <w:b/>
              </w:rPr>
              <w:t>L’UNITE :</w:t>
            </w:r>
            <w:r w:rsidR="00367B3C" w:rsidRPr="00C00921">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ind w:right="84"/>
            </w:pPr>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3087"/>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rPr>
              <w:t xml:space="preserve">   </w:t>
            </w:r>
          </w:p>
          <w:p w:rsidR="006A6079" w:rsidRDefault="002F79DE">
            <w:pPr>
              <w:ind w:right="51"/>
              <w:jc w:val="center"/>
            </w:pPr>
            <w:r>
              <w:rPr>
                <w:rFonts w:ascii="Arial" w:eastAsia="Arial" w:hAnsi="Arial" w:cs="Arial"/>
              </w:rPr>
              <w:t>3</w:t>
            </w:r>
            <w:r w:rsidR="00367B3C">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2F79DE">
            <w:pPr>
              <w:ind w:right="51"/>
              <w:jc w:val="center"/>
            </w:pPr>
            <w:r>
              <w:rPr>
                <w:rFonts w:ascii="Arial" w:eastAsia="Arial" w:hAnsi="Arial" w:cs="Arial"/>
              </w:rPr>
              <w:t>3</w:t>
            </w:r>
            <w:r w:rsidR="00367B3C">
              <w:rPr>
                <w:rFonts w:ascii="Arial" w:eastAsia="Arial" w:hAnsi="Arial" w:cs="Arial"/>
              </w:rPr>
              <w:t xml:space="preserve">.4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rsidP="002F79DE">
            <w:pPr>
              <w:ind w:left="10"/>
              <w:jc w:val="center"/>
              <w:rPr>
                <w:rFonts w:ascii="Arial" w:eastAsia="Arial" w:hAnsi="Arial" w:cs="Arial"/>
              </w:rPr>
            </w:pPr>
          </w:p>
          <w:p w:rsidR="002F79DE" w:rsidRDefault="002F79DE" w:rsidP="002F79DE">
            <w:pPr>
              <w:ind w:left="10"/>
              <w:jc w:val="center"/>
              <w:rPr>
                <w:rFonts w:ascii="Arial" w:eastAsia="Arial" w:hAnsi="Arial" w:cs="Arial"/>
              </w:rPr>
            </w:pPr>
          </w:p>
          <w:p w:rsidR="002F79DE" w:rsidRDefault="002F79DE" w:rsidP="002F79DE">
            <w:pPr>
              <w:ind w:left="10"/>
              <w:jc w:val="center"/>
              <w:rPr>
                <w:rFonts w:ascii="Arial" w:eastAsia="Arial" w:hAnsi="Arial" w:cs="Arial"/>
              </w:rPr>
            </w:pPr>
            <w:r>
              <w:rPr>
                <w:rFonts w:ascii="Arial" w:eastAsia="Arial" w:hAnsi="Arial" w:cs="Arial"/>
              </w:rPr>
              <w:t>3.4.1</w:t>
            </w:r>
          </w:p>
          <w:p w:rsidR="006A6079" w:rsidRDefault="002F79DE" w:rsidP="002F79DE">
            <w:pPr>
              <w:ind w:left="10"/>
              <w:jc w:val="center"/>
              <w:rPr>
                <w:rFonts w:ascii="Arial" w:eastAsia="Arial" w:hAnsi="Arial" w:cs="Arial"/>
              </w:rPr>
            </w:pPr>
            <w:r>
              <w:rPr>
                <w:rFonts w:ascii="Arial" w:eastAsia="Arial" w:hAnsi="Arial" w:cs="Arial"/>
              </w:rPr>
              <w:t>3.4.1.1</w:t>
            </w:r>
          </w:p>
          <w:p w:rsidR="002F79DE" w:rsidRDefault="002F79DE" w:rsidP="002F79DE">
            <w:pPr>
              <w:ind w:left="10"/>
              <w:jc w:val="center"/>
            </w:pPr>
          </w:p>
          <w:p w:rsidR="002F79DE" w:rsidRDefault="002F79DE" w:rsidP="002F79DE">
            <w:pPr>
              <w:ind w:left="10"/>
              <w:jc w:val="center"/>
            </w:pPr>
          </w:p>
          <w:p w:rsidR="002F79DE" w:rsidRDefault="002F79DE" w:rsidP="002F79DE">
            <w:pPr>
              <w:ind w:left="10"/>
              <w:jc w:val="center"/>
            </w:pPr>
          </w:p>
          <w:p w:rsidR="002F79DE" w:rsidRDefault="002F79DE" w:rsidP="002F79DE">
            <w:pPr>
              <w:ind w:left="10"/>
              <w:jc w:val="center"/>
              <w:rPr>
                <w:rFonts w:ascii="Arial" w:eastAsia="Arial" w:hAnsi="Arial" w:cs="Arial"/>
              </w:rPr>
            </w:pPr>
            <w:r>
              <w:rPr>
                <w:rFonts w:ascii="Arial" w:eastAsia="Arial" w:hAnsi="Arial" w:cs="Arial"/>
              </w:rPr>
              <w:t>3.4.1.2</w:t>
            </w:r>
          </w:p>
          <w:p w:rsidR="002F79DE" w:rsidRDefault="002F79DE" w:rsidP="002F79DE">
            <w:pPr>
              <w:ind w:left="10"/>
              <w:jc w:val="center"/>
            </w:pPr>
          </w:p>
          <w:p w:rsidR="002F79DE" w:rsidRDefault="002F79DE" w:rsidP="002F79DE">
            <w:pPr>
              <w:ind w:left="10"/>
              <w:jc w:val="center"/>
            </w:pPr>
          </w:p>
          <w:p w:rsidR="002F79DE" w:rsidRDefault="002F79DE" w:rsidP="002F79DE"/>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Pr="00AC59AF" w:rsidRDefault="00367B3C">
            <w:pPr>
              <w:spacing w:line="250" w:lineRule="auto"/>
              <w:ind w:right="21"/>
              <w:rPr>
                <w:b/>
              </w:rPr>
            </w:pPr>
            <w:r>
              <w:rPr>
                <w:rFonts w:ascii="Arial" w:eastAsia="Arial" w:hAnsi="Arial" w:cs="Arial"/>
                <w:b/>
              </w:rPr>
              <w:t xml:space="preserve">Mise à disposition du matériel et du personnel pour exécution de travaux non prévus au présent bordereau et en </w:t>
            </w:r>
            <w:r w:rsidRPr="00AC59AF">
              <w:rPr>
                <w:rFonts w:ascii="Arial" w:eastAsia="Arial" w:hAnsi="Arial" w:cs="Arial"/>
                <w:b/>
              </w:rPr>
              <w:t xml:space="preserve">particulier : </w:t>
            </w:r>
          </w:p>
          <w:p w:rsidR="006A6079" w:rsidRDefault="00367B3C">
            <w:pPr>
              <w:spacing w:after="20"/>
            </w:pPr>
            <w:r>
              <w:rPr>
                <w:rFonts w:ascii="Arial" w:eastAsia="Arial" w:hAnsi="Arial" w:cs="Arial"/>
              </w:rPr>
              <w:t xml:space="preserve"> </w:t>
            </w:r>
          </w:p>
          <w:p w:rsidR="006A6079" w:rsidRDefault="00C00921">
            <w:pPr>
              <w:numPr>
                <w:ilvl w:val="0"/>
                <w:numId w:val="5"/>
              </w:numPr>
              <w:ind w:hanging="360"/>
            </w:pPr>
            <w:r>
              <w:rPr>
                <w:rFonts w:ascii="Arial" w:eastAsia="Arial" w:hAnsi="Arial" w:cs="Arial"/>
              </w:rPr>
              <w:t>Attentes</w:t>
            </w:r>
            <w:r w:rsidR="00367B3C">
              <w:rPr>
                <w:rFonts w:ascii="Arial" w:eastAsia="Arial" w:hAnsi="Arial" w:cs="Arial"/>
              </w:rPr>
              <w:t xml:space="preserve"> diverses indépendantes de la volonté de l’entreprise ; </w:t>
            </w:r>
          </w:p>
          <w:p w:rsidR="006A6079" w:rsidRDefault="00C00921">
            <w:pPr>
              <w:numPr>
                <w:ilvl w:val="0"/>
                <w:numId w:val="5"/>
              </w:numPr>
              <w:ind w:hanging="360"/>
            </w:pPr>
            <w:r>
              <w:rPr>
                <w:rFonts w:ascii="Arial" w:eastAsia="Arial" w:hAnsi="Arial" w:cs="Arial"/>
              </w:rPr>
              <w:t>Travaux</w:t>
            </w:r>
            <w:r w:rsidR="00367B3C">
              <w:rPr>
                <w:rFonts w:ascii="Arial" w:eastAsia="Arial" w:hAnsi="Arial" w:cs="Arial"/>
              </w:rPr>
              <w:t xml:space="preserve"> non explicitement prévus au </w:t>
            </w:r>
            <w:r>
              <w:rPr>
                <w:rFonts w:ascii="Arial" w:eastAsia="Arial" w:hAnsi="Arial" w:cs="Arial"/>
              </w:rPr>
              <w:t>bordereau ;</w:t>
            </w:r>
            <w:r w:rsidR="00367B3C">
              <w:rPr>
                <w:rFonts w:ascii="Arial" w:eastAsia="Arial" w:hAnsi="Arial" w:cs="Arial"/>
              </w:rPr>
              <w:t xml:space="preserve"> </w:t>
            </w:r>
          </w:p>
          <w:p w:rsidR="006A6079" w:rsidRDefault="00C00921">
            <w:pPr>
              <w:numPr>
                <w:ilvl w:val="0"/>
                <w:numId w:val="5"/>
              </w:numPr>
              <w:spacing w:after="31" w:line="249" w:lineRule="auto"/>
              <w:ind w:hanging="360"/>
            </w:pPr>
            <w:r>
              <w:rPr>
                <w:rFonts w:ascii="Arial" w:eastAsia="Arial" w:hAnsi="Arial" w:cs="Arial"/>
              </w:rPr>
              <w:t>Attentes</w:t>
            </w:r>
            <w:r w:rsidR="00367B3C">
              <w:rPr>
                <w:rFonts w:ascii="Arial" w:eastAsia="Arial" w:hAnsi="Arial" w:cs="Arial"/>
              </w:rPr>
              <w:t xml:space="preserve"> du fait de houle ou vent empêchant le travail sur le ponton soumis à l’accord du Maître d’</w:t>
            </w:r>
            <w:r w:rsidR="00494330">
              <w:rPr>
                <w:rFonts w:ascii="Arial" w:eastAsia="Arial" w:hAnsi="Arial" w:cs="Arial"/>
              </w:rPr>
              <w:t>Œuvre</w:t>
            </w:r>
            <w:r w:rsidR="00367B3C">
              <w:rPr>
                <w:rFonts w:ascii="Arial" w:eastAsia="Arial" w:hAnsi="Arial" w:cs="Arial"/>
              </w:rPr>
              <w:t xml:space="preserve"> </w:t>
            </w:r>
          </w:p>
          <w:p w:rsidR="006A6079" w:rsidRDefault="00C00921">
            <w:pPr>
              <w:numPr>
                <w:ilvl w:val="0"/>
                <w:numId w:val="5"/>
              </w:numPr>
              <w:spacing w:line="249" w:lineRule="auto"/>
              <w:ind w:hanging="360"/>
            </w:pPr>
            <w:r>
              <w:rPr>
                <w:rFonts w:ascii="Arial" w:eastAsia="Arial" w:hAnsi="Arial" w:cs="Arial"/>
              </w:rPr>
              <w:t>L’heure</w:t>
            </w:r>
            <w:r w:rsidR="00367B3C">
              <w:rPr>
                <w:rFonts w:ascii="Arial" w:eastAsia="Arial" w:hAnsi="Arial" w:cs="Arial"/>
              </w:rPr>
              <w:t xml:space="preserve"> d’équipe en régie, machine à l’arrêt (la journée de travail étant comptée pour 8 </w:t>
            </w:r>
            <w:r>
              <w:rPr>
                <w:rFonts w:ascii="Arial" w:eastAsia="Arial" w:hAnsi="Arial" w:cs="Arial"/>
              </w:rPr>
              <w:t>H)</w:t>
            </w:r>
            <w:r w:rsidR="00367B3C">
              <w:rPr>
                <w:rFonts w:ascii="Arial" w:eastAsia="Arial" w:hAnsi="Arial" w:cs="Arial"/>
              </w:rPr>
              <w:t xml:space="preserve">. </w:t>
            </w:r>
          </w:p>
          <w:p w:rsidR="006A6079" w:rsidRDefault="00367B3C">
            <w:pPr>
              <w:ind w:left="358"/>
            </w:pPr>
            <w:r>
              <w:rPr>
                <w:rFonts w:ascii="Arial" w:eastAsia="Arial" w:hAnsi="Arial" w:cs="Arial"/>
              </w:rPr>
              <w:t xml:space="preserve"> </w:t>
            </w:r>
          </w:p>
          <w:p w:rsidR="006A6079" w:rsidRDefault="00367B3C">
            <w:r>
              <w:rPr>
                <w:rFonts w:ascii="Arial" w:eastAsia="Arial" w:hAnsi="Arial" w:cs="Arial"/>
                <w:b/>
              </w:rPr>
              <w:t>L’HEURE :</w:t>
            </w:r>
            <w:r>
              <w:rPr>
                <w:rFonts w:ascii="Arial" w:eastAsia="Arial" w:hAnsi="Arial" w:cs="Arial"/>
              </w:rPr>
              <w:t xml:space="preserve">  </w:t>
            </w:r>
          </w:p>
          <w:p w:rsidR="006A6079" w:rsidRDefault="00367B3C">
            <w:pPr>
              <w:spacing w:after="7"/>
              <w:jc w:val="both"/>
            </w:pPr>
            <w:r>
              <w:rPr>
                <w:rFonts w:ascii="Arial" w:eastAsia="Arial" w:hAnsi="Arial" w:cs="Arial"/>
              </w:rPr>
              <w:t xml:space="preserve">.......................................................................................................................... ..........................................................................................................................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Sondage carotté de type géotechnique </w:t>
            </w:r>
          </w:p>
          <w:p w:rsidR="006A6079" w:rsidRDefault="00367B3C">
            <w:r>
              <w:rPr>
                <w:rFonts w:ascii="Arial" w:eastAsia="Arial" w:hAnsi="Arial" w:cs="Arial"/>
                <w:b/>
              </w:rPr>
              <w:t xml:space="preserve"> </w:t>
            </w:r>
          </w:p>
          <w:p w:rsidR="006A6079" w:rsidRDefault="00367B3C">
            <w:pPr>
              <w:ind w:right="12"/>
              <w:rPr>
                <w:rFonts w:ascii="Arial" w:eastAsia="Arial" w:hAnsi="Arial" w:cs="Arial"/>
              </w:rPr>
            </w:pPr>
            <w:r>
              <w:rPr>
                <w:rFonts w:ascii="Arial" w:eastAsia="Arial" w:hAnsi="Arial" w:cs="Arial"/>
              </w:rPr>
              <w:t xml:space="preserve">Ce prix rémunère l’exécution de sondages en carottage, au carottier double ou triple, au carottier à câble ou tout autre matériel similaire dans les calibres de carottes d’un diamètre variant entre 96 et 140 mm, en tous terrains avec prise d’échantillons non remaniés. </w:t>
            </w:r>
          </w:p>
          <w:p w:rsidR="00AC59AF" w:rsidRDefault="00AC59AF">
            <w:pPr>
              <w:ind w:right="12"/>
            </w:pPr>
          </w:p>
          <w:p w:rsidR="006A6079" w:rsidRDefault="00367B3C">
            <w:r>
              <w:rPr>
                <w:rFonts w:ascii="Arial" w:eastAsia="Arial" w:hAnsi="Arial" w:cs="Arial"/>
              </w:rPr>
              <w:t xml:space="preserve"> Il comprend : </w:t>
            </w:r>
          </w:p>
          <w:p w:rsidR="006A6079" w:rsidRDefault="00367B3C" w:rsidP="00AC59AF">
            <w:pPr>
              <w:spacing w:after="20"/>
            </w:pPr>
            <w:r>
              <w:rPr>
                <w:rFonts w:ascii="Arial" w:eastAsia="Arial" w:hAnsi="Arial" w:cs="Arial"/>
              </w:rPr>
              <w:t xml:space="preserve"> La </w:t>
            </w:r>
            <w:proofErr w:type="spellStart"/>
            <w:r>
              <w:rPr>
                <w:rFonts w:ascii="Arial" w:eastAsia="Arial" w:hAnsi="Arial" w:cs="Arial"/>
              </w:rPr>
              <w:t>foration</w:t>
            </w:r>
            <w:proofErr w:type="spellEnd"/>
            <w:r>
              <w:rPr>
                <w:rFonts w:ascii="Arial" w:eastAsia="Arial" w:hAnsi="Arial" w:cs="Arial"/>
              </w:rPr>
              <w:t xml:space="preserve">, la fourniture et l’utilisation de fluide de </w:t>
            </w:r>
            <w:proofErr w:type="spellStart"/>
            <w:r>
              <w:rPr>
                <w:rFonts w:ascii="Arial" w:eastAsia="Arial" w:hAnsi="Arial" w:cs="Arial"/>
              </w:rPr>
              <w:t>foration</w:t>
            </w:r>
            <w:proofErr w:type="spellEnd"/>
            <w:r>
              <w:rPr>
                <w:rFonts w:ascii="Arial" w:eastAsia="Arial" w:hAnsi="Arial" w:cs="Arial"/>
              </w:rPr>
              <w:t xml:space="preserve"> quel qu’il soit, mais conforme aux prescriptions du CCTP ; </w:t>
            </w:r>
          </w:p>
          <w:p w:rsidR="006A6079" w:rsidRDefault="00367B3C">
            <w:pPr>
              <w:numPr>
                <w:ilvl w:val="0"/>
                <w:numId w:val="5"/>
              </w:numPr>
              <w:spacing w:after="30" w:line="249" w:lineRule="auto"/>
              <w:ind w:hanging="360"/>
            </w:pPr>
            <w:r>
              <w:rPr>
                <w:rFonts w:ascii="Arial" w:eastAsia="Arial" w:hAnsi="Arial" w:cs="Arial"/>
              </w:rPr>
              <w:t xml:space="preserve">La fourniture des résultats bruts journaliers y compris sur le site lors de l’exécution du sondage ; </w:t>
            </w:r>
          </w:p>
          <w:p w:rsidR="006A6079" w:rsidRDefault="00367B3C">
            <w:pPr>
              <w:numPr>
                <w:ilvl w:val="0"/>
                <w:numId w:val="5"/>
              </w:numPr>
              <w:spacing w:after="30" w:line="249" w:lineRule="auto"/>
              <w:ind w:hanging="360"/>
            </w:pPr>
            <w:r>
              <w:rPr>
                <w:rFonts w:ascii="Arial" w:eastAsia="Arial" w:hAnsi="Arial" w:cs="Arial"/>
              </w:rPr>
              <w:t xml:space="preserve">La fourniture de la coupe lithologique des terrains observés en conformité avec la norme  </w:t>
            </w:r>
          </w:p>
          <w:p w:rsidR="006A6079" w:rsidRDefault="00367B3C">
            <w:pPr>
              <w:numPr>
                <w:ilvl w:val="0"/>
                <w:numId w:val="5"/>
              </w:numPr>
              <w:spacing w:after="30" w:line="249" w:lineRule="auto"/>
              <w:ind w:hanging="360"/>
            </w:pPr>
            <w:r>
              <w:rPr>
                <w:rFonts w:ascii="Arial" w:eastAsia="Arial" w:hAnsi="Arial" w:cs="Arial"/>
              </w:rPr>
              <w:t xml:space="preserve">Les contraintes liées aux méthodes et aux conditions d’exécution </w:t>
            </w:r>
            <w:r w:rsidR="00494330">
              <w:rPr>
                <w:rFonts w:ascii="Arial" w:eastAsia="Arial" w:hAnsi="Arial" w:cs="Arial"/>
              </w:rPr>
              <w:t>rencontrées ;</w:t>
            </w:r>
            <w:r>
              <w:rPr>
                <w:rFonts w:ascii="Arial" w:eastAsia="Arial" w:hAnsi="Arial" w:cs="Arial"/>
              </w:rPr>
              <w:t xml:space="preserve"> </w:t>
            </w:r>
          </w:p>
          <w:p w:rsidR="006A6079" w:rsidRDefault="00367B3C">
            <w:pPr>
              <w:numPr>
                <w:ilvl w:val="0"/>
                <w:numId w:val="5"/>
              </w:numPr>
              <w:spacing w:line="243" w:lineRule="auto"/>
              <w:ind w:hanging="360"/>
            </w:pPr>
            <w:r>
              <w:rPr>
                <w:rFonts w:ascii="Arial" w:eastAsia="Arial" w:hAnsi="Arial" w:cs="Arial"/>
              </w:rPr>
              <w:t xml:space="preserve">La fourniture des caisses de carottes et leur transport y compris chargement, déchargement et rangement en un lieu qui sera fixé en accord avec le Maître d’œuvre après conditionnement des matériaux extraits ; </w:t>
            </w:r>
          </w:p>
          <w:p w:rsidR="006A6079" w:rsidRDefault="00367B3C">
            <w:pPr>
              <w:ind w:left="360"/>
            </w:pPr>
            <w:r>
              <w:rPr>
                <w:rFonts w:ascii="Arial" w:eastAsia="Arial" w:hAnsi="Arial" w:cs="Arial"/>
              </w:rPr>
              <w:t xml:space="preserve"> </w:t>
            </w:r>
          </w:p>
          <w:p w:rsidR="006A6079" w:rsidRDefault="00367B3C">
            <w:r>
              <w:rPr>
                <w:rFonts w:ascii="Arial" w:eastAsia="Arial" w:hAnsi="Arial" w:cs="Arial"/>
              </w:rPr>
              <w:t xml:space="preserve">La longueur de chaque forage à prendre en compte est déterminée depuis la cote correspondant au terrain immédiatement avant le début du forage. </w:t>
            </w:r>
          </w:p>
          <w:p w:rsidR="006A6079" w:rsidRDefault="00367B3C">
            <w:r>
              <w:rPr>
                <w:rFonts w:ascii="Arial" w:eastAsia="Arial" w:hAnsi="Arial" w:cs="Arial"/>
              </w:rPr>
              <w:t xml:space="preserve"> </w:t>
            </w:r>
          </w:p>
          <w:p w:rsidR="006A6079" w:rsidRDefault="00367B3C">
            <w:r>
              <w:rPr>
                <w:rFonts w:ascii="Arial" w:eastAsia="Arial" w:hAnsi="Arial" w:cs="Arial"/>
              </w:rPr>
              <w:t xml:space="preserve">1 / </w:t>
            </w:r>
            <w:r>
              <w:rPr>
                <w:rFonts w:ascii="Arial" w:eastAsia="Arial" w:hAnsi="Arial" w:cs="Arial"/>
                <w:u w:val="single" w:color="000000"/>
              </w:rPr>
              <w:t xml:space="preserve">Sur </w:t>
            </w:r>
            <w:r w:rsidR="00494330">
              <w:rPr>
                <w:rFonts w:ascii="Arial" w:eastAsia="Arial" w:hAnsi="Arial" w:cs="Arial"/>
                <w:u w:val="single" w:color="000000"/>
              </w:rPr>
              <w:t>terre</w:t>
            </w:r>
            <w:r w:rsidR="00494330">
              <w:rPr>
                <w:rFonts w:ascii="Arial" w:eastAsia="Arial" w:hAnsi="Arial" w:cs="Arial"/>
              </w:rPr>
              <w:t xml:space="preserve"> :</w:t>
            </w:r>
            <w:r>
              <w:rPr>
                <w:rFonts w:ascii="Arial" w:eastAsia="Arial" w:hAnsi="Arial" w:cs="Arial"/>
              </w:rPr>
              <w:t xml:space="preserve"> </w:t>
            </w:r>
          </w:p>
          <w:p w:rsidR="006A6079" w:rsidRDefault="00367B3C">
            <w:pPr>
              <w:spacing w:line="247" w:lineRule="auto"/>
              <w:ind w:right="4422"/>
            </w:pPr>
            <w:r>
              <w:rPr>
                <w:rFonts w:ascii="Arial" w:eastAsia="Arial" w:hAnsi="Arial" w:cs="Arial"/>
              </w:rPr>
              <w:t xml:space="preserve">a)  de 0 à 10 m de profondeur </w:t>
            </w:r>
            <w:r w:rsidR="00AC59AF">
              <w:rPr>
                <w:rFonts w:ascii="Arial" w:eastAsia="Arial" w:hAnsi="Arial" w:cs="Arial"/>
              </w:rPr>
              <w:br/>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301" w:lineRule="auto"/>
              <w:ind w:right="209"/>
            </w:pPr>
            <w:r>
              <w:rPr>
                <w:rFonts w:ascii="Arial" w:eastAsia="Arial" w:hAnsi="Arial" w:cs="Arial"/>
              </w:rPr>
              <w:t xml:space="preserve">........................................................................................................................ </w:t>
            </w:r>
            <w:r w:rsidR="00494330">
              <w:rPr>
                <w:rFonts w:ascii="Arial" w:eastAsia="Arial" w:hAnsi="Arial" w:cs="Arial"/>
              </w:rPr>
              <w:t>b) de</w:t>
            </w:r>
            <w:r>
              <w:rPr>
                <w:rFonts w:ascii="Arial" w:eastAsia="Arial" w:hAnsi="Arial" w:cs="Arial"/>
              </w:rPr>
              <w:t xml:space="preserve"> 10 à 20 m de profondeur </w:t>
            </w:r>
            <w:r w:rsidR="00AC59AF">
              <w:rPr>
                <w:rFonts w:ascii="Arial" w:eastAsia="Arial" w:hAnsi="Arial" w:cs="Arial"/>
              </w:rPr>
              <w:br/>
            </w:r>
            <w:r>
              <w:rPr>
                <w:rFonts w:ascii="Arial" w:eastAsia="Arial" w:hAnsi="Arial" w:cs="Arial"/>
                <w:b/>
              </w:rPr>
              <w:t>LE METRE LINEAIRE</w:t>
            </w:r>
            <w:r>
              <w:rPr>
                <w:rFonts w:ascii="Arial" w:eastAsia="Arial" w:hAnsi="Arial" w:cs="Arial"/>
              </w:rPr>
              <w:t xml:space="preserve"> : </w:t>
            </w:r>
          </w:p>
          <w:p w:rsidR="006A6079" w:rsidRDefault="00367B3C" w:rsidP="002F79DE">
            <w:pPr>
              <w:jc w:val="both"/>
            </w:pPr>
            <w:r>
              <w:rPr>
                <w:rFonts w:ascii="Arial" w:eastAsia="Arial" w:hAnsi="Arial" w:cs="Arial"/>
              </w:rPr>
              <w:t xml:space="preserve">.......................................................................................................................... ..........................................................................................................................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rsidTr="002F79DE">
        <w:tblPrEx>
          <w:tblCellMar>
            <w:bottom w:w="12" w:type="dxa"/>
          </w:tblCellMar>
        </w:tblPrEx>
        <w:trPr>
          <w:trHeight w:val="10381"/>
        </w:trPr>
        <w:tc>
          <w:tcPr>
            <w:tcW w:w="1346" w:type="dxa"/>
            <w:tcBorders>
              <w:top w:val="single" w:sz="6" w:space="0" w:color="000000"/>
              <w:left w:val="double" w:sz="6" w:space="0" w:color="000000"/>
              <w:bottom w:val="double" w:sz="6" w:space="0" w:color="000000"/>
              <w:right w:val="single" w:sz="6" w:space="0" w:color="000000"/>
            </w:tcBorders>
          </w:tcPr>
          <w:p w:rsidR="005B1AF9" w:rsidRDefault="005B1AF9">
            <w:pPr>
              <w:ind w:left="10"/>
              <w:jc w:val="center"/>
              <w:rPr>
                <w:rFonts w:ascii="Arial" w:eastAsia="Arial" w:hAnsi="Arial" w:cs="Arial"/>
              </w:rPr>
            </w:pPr>
          </w:p>
          <w:p w:rsidR="002F79DE" w:rsidRDefault="002F79DE">
            <w:pPr>
              <w:ind w:left="10"/>
              <w:jc w:val="center"/>
              <w:rPr>
                <w:rFonts w:ascii="Arial" w:eastAsia="Arial" w:hAnsi="Arial" w:cs="Arial"/>
              </w:rPr>
            </w:pPr>
            <w:r>
              <w:rPr>
                <w:rFonts w:ascii="Arial" w:eastAsia="Arial" w:hAnsi="Arial" w:cs="Arial"/>
              </w:rPr>
              <w:t>3.4.1.3</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AC59AF" w:rsidRDefault="00AC59AF">
            <w:pPr>
              <w:ind w:left="10"/>
              <w:jc w:val="center"/>
              <w:rPr>
                <w:rFonts w:ascii="Arial" w:eastAsia="Arial" w:hAnsi="Arial" w:cs="Arial"/>
              </w:rPr>
            </w:pPr>
          </w:p>
          <w:p w:rsidR="002F79DE" w:rsidRDefault="002F79DE">
            <w:pPr>
              <w:ind w:left="10"/>
              <w:jc w:val="center"/>
              <w:rPr>
                <w:rFonts w:ascii="Arial" w:eastAsia="Arial" w:hAnsi="Arial" w:cs="Arial"/>
              </w:rPr>
            </w:pPr>
            <w:r>
              <w:rPr>
                <w:rFonts w:ascii="Arial" w:eastAsia="Arial" w:hAnsi="Arial" w:cs="Arial"/>
              </w:rPr>
              <w:t>3.4.1.4</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5B1AF9" w:rsidRDefault="005B1AF9">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r>
              <w:rPr>
                <w:rFonts w:ascii="Arial" w:eastAsia="Arial" w:hAnsi="Arial" w:cs="Arial"/>
              </w:rPr>
              <w:t>3.4.1.5</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AC59AF" w:rsidRDefault="00AC59AF">
            <w:pPr>
              <w:ind w:left="10"/>
              <w:jc w:val="center"/>
              <w:rPr>
                <w:rFonts w:ascii="Arial" w:eastAsia="Arial" w:hAnsi="Arial" w:cs="Arial"/>
              </w:rPr>
            </w:pPr>
          </w:p>
          <w:p w:rsidR="002F79DE" w:rsidRDefault="002F79DE">
            <w:pPr>
              <w:ind w:left="10"/>
              <w:jc w:val="center"/>
              <w:rPr>
                <w:rFonts w:ascii="Arial" w:eastAsia="Arial" w:hAnsi="Arial" w:cs="Arial"/>
              </w:rPr>
            </w:pPr>
            <w:r>
              <w:rPr>
                <w:rFonts w:ascii="Arial" w:eastAsia="Arial" w:hAnsi="Arial" w:cs="Arial"/>
              </w:rPr>
              <w:t>3.4.1.6</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AC59AF" w:rsidRDefault="00AC59AF">
            <w:pPr>
              <w:ind w:left="10"/>
              <w:jc w:val="center"/>
              <w:rPr>
                <w:rFonts w:ascii="Arial" w:eastAsia="Arial" w:hAnsi="Arial" w:cs="Arial"/>
              </w:rPr>
            </w:pPr>
          </w:p>
          <w:p w:rsidR="002F79DE" w:rsidRDefault="002F79DE">
            <w:pPr>
              <w:ind w:left="10"/>
              <w:jc w:val="center"/>
              <w:rPr>
                <w:rFonts w:ascii="Arial" w:eastAsia="Arial" w:hAnsi="Arial" w:cs="Arial"/>
              </w:rPr>
            </w:pPr>
            <w:r>
              <w:rPr>
                <w:rFonts w:ascii="Arial" w:eastAsia="Arial" w:hAnsi="Arial" w:cs="Arial"/>
              </w:rPr>
              <w:t>3.4.1.7</w:t>
            </w: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2F79DE" w:rsidRDefault="002F79DE">
            <w:pPr>
              <w:ind w:left="10"/>
              <w:jc w:val="center"/>
              <w:rPr>
                <w:rFonts w:ascii="Arial" w:eastAsia="Arial" w:hAnsi="Arial" w:cs="Arial"/>
              </w:rPr>
            </w:pPr>
          </w:p>
          <w:p w:rsidR="005B1AF9" w:rsidRDefault="005B1AF9">
            <w:pPr>
              <w:ind w:left="10"/>
              <w:jc w:val="center"/>
              <w:rPr>
                <w:rFonts w:ascii="Arial" w:eastAsia="Arial" w:hAnsi="Arial" w:cs="Arial"/>
              </w:rPr>
            </w:pPr>
          </w:p>
          <w:p w:rsidR="006A6079" w:rsidRDefault="002F79DE">
            <w:pPr>
              <w:ind w:left="10"/>
              <w:jc w:val="center"/>
              <w:rPr>
                <w:rFonts w:ascii="Arial" w:eastAsia="Arial" w:hAnsi="Arial" w:cs="Arial"/>
              </w:rPr>
            </w:pPr>
            <w:r>
              <w:rPr>
                <w:rFonts w:ascii="Arial" w:eastAsia="Arial" w:hAnsi="Arial" w:cs="Arial"/>
              </w:rPr>
              <w:t>3.4.2</w:t>
            </w:r>
            <w:r w:rsidR="00367B3C">
              <w:rPr>
                <w:rFonts w:ascii="Arial" w:eastAsia="Arial" w:hAnsi="Arial" w:cs="Arial"/>
              </w:rPr>
              <w:t xml:space="preserve"> </w:t>
            </w:r>
          </w:p>
          <w:p w:rsidR="002F79DE" w:rsidRDefault="002F79DE">
            <w:pPr>
              <w:ind w:left="10"/>
              <w:jc w:val="center"/>
              <w:rPr>
                <w:rFonts w:ascii="Arial" w:eastAsia="Arial" w:hAnsi="Arial" w:cs="Arial"/>
              </w:rPr>
            </w:pPr>
            <w:r>
              <w:rPr>
                <w:rFonts w:ascii="Arial" w:eastAsia="Arial" w:hAnsi="Arial" w:cs="Arial"/>
              </w:rPr>
              <w:t>3.4.2.1</w:t>
            </w:r>
          </w:p>
          <w:p w:rsidR="002F79DE" w:rsidRDefault="002F79DE">
            <w:pPr>
              <w:ind w:left="10"/>
              <w:jc w:val="center"/>
            </w:pPr>
          </w:p>
          <w:p w:rsidR="002F79DE" w:rsidRDefault="002F79DE">
            <w:pPr>
              <w:ind w:left="10"/>
              <w:jc w:val="center"/>
            </w:pPr>
          </w:p>
          <w:p w:rsidR="00AC59AF" w:rsidRDefault="00AC59AF">
            <w:pPr>
              <w:ind w:left="10"/>
              <w:jc w:val="center"/>
            </w:pPr>
          </w:p>
          <w:p w:rsidR="002F79DE" w:rsidRDefault="002F79DE">
            <w:pPr>
              <w:ind w:left="10"/>
              <w:jc w:val="center"/>
              <w:rPr>
                <w:rFonts w:ascii="Arial" w:eastAsia="Arial" w:hAnsi="Arial" w:cs="Arial"/>
              </w:rPr>
            </w:pPr>
            <w:r>
              <w:rPr>
                <w:rFonts w:ascii="Arial" w:eastAsia="Arial" w:hAnsi="Arial" w:cs="Arial"/>
              </w:rPr>
              <w:t>3.4.2.2</w:t>
            </w:r>
          </w:p>
          <w:p w:rsidR="002F79DE" w:rsidRDefault="002F79DE">
            <w:pPr>
              <w:ind w:left="10"/>
              <w:jc w:val="center"/>
            </w:pPr>
          </w:p>
          <w:p w:rsidR="002F79DE" w:rsidRDefault="002F79DE">
            <w:pPr>
              <w:ind w:left="10"/>
              <w:jc w:val="center"/>
            </w:pPr>
          </w:p>
          <w:p w:rsidR="00AC59AF" w:rsidRDefault="00AC59AF">
            <w:pPr>
              <w:ind w:left="10"/>
              <w:jc w:val="center"/>
            </w:pPr>
          </w:p>
          <w:p w:rsidR="00AC59AF" w:rsidRDefault="00AC59AF">
            <w:pPr>
              <w:ind w:left="10"/>
              <w:jc w:val="center"/>
            </w:pPr>
          </w:p>
          <w:p w:rsidR="002F79DE" w:rsidRDefault="002F79DE">
            <w:pPr>
              <w:ind w:left="10"/>
              <w:jc w:val="center"/>
              <w:rPr>
                <w:rFonts w:ascii="Arial" w:eastAsia="Arial" w:hAnsi="Arial" w:cs="Arial"/>
              </w:rPr>
            </w:pPr>
            <w:r>
              <w:rPr>
                <w:rFonts w:ascii="Arial" w:eastAsia="Arial" w:hAnsi="Arial" w:cs="Arial"/>
              </w:rPr>
              <w:t>3.4.2.3</w:t>
            </w:r>
          </w:p>
          <w:p w:rsidR="002F79DE" w:rsidRDefault="002F79DE">
            <w:pPr>
              <w:ind w:left="10"/>
              <w:jc w:val="center"/>
            </w:pPr>
          </w:p>
          <w:p w:rsidR="002F79DE" w:rsidRDefault="002F79DE">
            <w:pPr>
              <w:ind w:left="10"/>
              <w:jc w:val="center"/>
            </w:pPr>
          </w:p>
          <w:p w:rsidR="00AC59AF" w:rsidRDefault="00AC59AF">
            <w:pPr>
              <w:ind w:left="10"/>
              <w:jc w:val="center"/>
            </w:pPr>
          </w:p>
          <w:p w:rsidR="002F79DE" w:rsidRDefault="002F79DE">
            <w:pPr>
              <w:ind w:left="10"/>
              <w:jc w:val="center"/>
              <w:rPr>
                <w:rFonts w:ascii="Arial" w:eastAsia="Arial" w:hAnsi="Arial" w:cs="Arial"/>
              </w:rPr>
            </w:pPr>
            <w:r>
              <w:rPr>
                <w:rFonts w:ascii="Arial" w:eastAsia="Arial" w:hAnsi="Arial" w:cs="Arial"/>
              </w:rPr>
              <w:t>3.4.2.4</w:t>
            </w:r>
          </w:p>
          <w:p w:rsidR="002F79DE" w:rsidRDefault="002F79DE">
            <w:pPr>
              <w:ind w:left="10"/>
              <w:jc w:val="center"/>
            </w:pPr>
          </w:p>
          <w:p w:rsidR="002F79DE" w:rsidRDefault="002F79DE">
            <w:pPr>
              <w:ind w:left="10"/>
              <w:jc w:val="center"/>
            </w:pPr>
          </w:p>
          <w:p w:rsidR="002F79DE" w:rsidRDefault="002F79DE">
            <w:pPr>
              <w:ind w:left="10"/>
              <w:jc w:val="center"/>
            </w:pPr>
          </w:p>
          <w:p w:rsidR="005B1AF9" w:rsidRDefault="005B1AF9">
            <w:pPr>
              <w:ind w:left="10"/>
              <w:jc w:val="center"/>
            </w:pPr>
          </w:p>
          <w:p w:rsidR="002F79DE" w:rsidRDefault="002F79DE">
            <w:pPr>
              <w:ind w:left="10"/>
              <w:jc w:val="center"/>
              <w:rPr>
                <w:rFonts w:ascii="Arial" w:eastAsia="Arial" w:hAnsi="Arial" w:cs="Arial"/>
              </w:rPr>
            </w:pPr>
            <w:r>
              <w:rPr>
                <w:rFonts w:ascii="Arial" w:eastAsia="Arial" w:hAnsi="Arial" w:cs="Arial"/>
              </w:rPr>
              <w:t>3.4.2.5</w:t>
            </w:r>
          </w:p>
          <w:p w:rsidR="00CD5954" w:rsidRDefault="00CD5954">
            <w:pPr>
              <w:ind w:left="10"/>
              <w:jc w:val="center"/>
            </w:pPr>
          </w:p>
          <w:p w:rsidR="00CD5954" w:rsidRDefault="00CD5954">
            <w:pPr>
              <w:ind w:left="10"/>
              <w:jc w:val="center"/>
            </w:pPr>
          </w:p>
          <w:p w:rsidR="00CD5954" w:rsidRDefault="00CD5954">
            <w:pPr>
              <w:ind w:left="10"/>
              <w:jc w:val="center"/>
            </w:pPr>
          </w:p>
          <w:p w:rsidR="00AC59AF" w:rsidRDefault="00AC59AF">
            <w:pPr>
              <w:ind w:left="10"/>
              <w:jc w:val="center"/>
            </w:pPr>
          </w:p>
          <w:p w:rsidR="00CD5954" w:rsidRDefault="00CD5954">
            <w:pPr>
              <w:ind w:left="10"/>
              <w:jc w:val="center"/>
            </w:pPr>
            <w:r w:rsidRPr="00AC59AF">
              <w:rPr>
                <w:rFonts w:ascii="Arial" w:eastAsia="Arial" w:hAnsi="Arial" w:cs="Arial"/>
              </w:rPr>
              <w:t>3.5</w:t>
            </w:r>
          </w:p>
        </w:tc>
        <w:tc>
          <w:tcPr>
            <w:tcW w:w="7786" w:type="dxa"/>
            <w:tcBorders>
              <w:top w:val="single" w:sz="6" w:space="0" w:color="000000"/>
              <w:left w:val="single" w:sz="6" w:space="0" w:color="000000"/>
              <w:bottom w:val="double" w:sz="6" w:space="0" w:color="000000"/>
              <w:right w:val="single" w:sz="6" w:space="0" w:color="000000"/>
            </w:tcBorders>
            <w:vAlign w:val="bottom"/>
          </w:tcPr>
          <w:p w:rsidR="006A6079" w:rsidRDefault="00367B3C">
            <w:pPr>
              <w:spacing w:line="247" w:lineRule="auto"/>
              <w:ind w:right="4312"/>
            </w:pPr>
            <w:r>
              <w:rPr>
                <w:rFonts w:ascii="Arial" w:eastAsia="Arial" w:hAnsi="Arial" w:cs="Arial"/>
              </w:rPr>
              <w:t xml:space="preserve">c)  de 20 à 30 m de profondeur </w:t>
            </w:r>
            <w:r w:rsidR="00AC59AF">
              <w:rPr>
                <w:rFonts w:ascii="Arial" w:eastAsia="Arial" w:hAnsi="Arial" w:cs="Arial"/>
              </w:rPr>
              <w:br/>
            </w:r>
            <w:r>
              <w:rPr>
                <w:rFonts w:ascii="Arial" w:eastAsia="Arial" w:hAnsi="Arial" w:cs="Arial"/>
                <w:b/>
              </w:rPr>
              <w:t xml:space="preserve">LE METRE LINEAIRE : </w:t>
            </w:r>
          </w:p>
          <w:p w:rsidR="006A6079" w:rsidRDefault="00367B3C">
            <w:r>
              <w:rPr>
                <w:rFonts w:ascii="Arial" w:eastAsia="Arial" w:hAnsi="Arial" w:cs="Arial"/>
              </w:rPr>
              <w:t>..........................................................................................................................</w:t>
            </w:r>
          </w:p>
          <w:p w:rsidR="006A6079" w:rsidRDefault="00367B3C">
            <w:pPr>
              <w:spacing w:line="301" w:lineRule="auto"/>
              <w:ind w:right="84"/>
            </w:pPr>
            <w:r>
              <w:rPr>
                <w:rFonts w:ascii="Arial" w:eastAsia="Arial" w:hAnsi="Arial" w:cs="Arial"/>
              </w:rPr>
              <w:t>...............................................................................................</w:t>
            </w:r>
            <w:r w:rsidR="00494330">
              <w:rPr>
                <w:rFonts w:ascii="Arial" w:eastAsia="Arial" w:hAnsi="Arial" w:cs="Arial"/>
              </w:rPr>
              <w:t xml:space="preserve">........................... d) </w:t>
            </w:r>
            <w:r>
              <w:rPr>
                <w:rFonts w:ascii="Arial" w:eastAsia="Arial" w:hAnsi="Arial" w:cs="Arial"/>
              </w:rPr>
              <w:t>de 30 à 40 m de profondeur</w:t>
            </w:r>
            <w:r w:rsidR="00AC59AF">
              <w:rPr>
                <w:rFonts w:ascii="Arial" w:eastAsia="Arial" w:hAnsi="Arial" w:cs="Arial"/>
              </w:rPr>
              <w:br/>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301" w:lineRule="auto"/>
              <w:ind w:right="84"/>
            </w:pPr>
            <w:r>
              <w:rPr>
                <w:rFonts w:ascii="Arial" w:eastAsia="Arial" w:hAnsi="Arial" w:cs="Arial"/>
              </w:rPr>
              <w:t>...............................................................................................</w:t>
            </w:r>
            <w:r w:rsidR="00494330">
              <w:rPr>
                <w:rFonts w:ascii="Arial" w:eastAsia="Arial" w:hAnsi="Arial" w:cs="Arial"/>
              </w:rPr>
              <w:t xml:space="preserve">........................... e) </w:t>
            </w:r>
            <w:r>
              <w:rPr>
                <w:rFonts w:ascii="Arial" w:eastAsia="Arial" w:hAnsi="Arial" w:cs="Arial"/>
              </w:rPr>
              <w:t xml:space="preserve">de 40 à 50 m de profondeur </w:t>
            </w:r>
            <w:r w:rsidR="00AC59AF">
              <w:rPr>
                <w:rFonts w:ascii="Arial" w:eastAsia="Arial" w:hAnsi="Arial" w:cs="Arial"/>
              </w:rPr>
              <w:br/>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301" w:lineRule="auto"/>
              <w:ind w:right="271"/>
            </w:pPr>
            <w:r>
              <w:rPr>
                <w:rFonts w:ascii="Arial" w:eastAsia="Arial" w:hAnsi="Arial" w:cs="Arial"/>
              </w:rPr>
              <w:t>...........................................................................................</w:t>
            </w:r>
            <w:r w:rsidR="00494330">
              <w:rPr>
                <w:rFonts w:ascii="Arial" w:eastAsia="Arial" w:hAnsi="Arial" w:cs="Arial"/>
              </w:rPr>
              <w:t>............................ f)</w:t>
            </w:r>
            <w:r>
              <w:rPr>
                <w:rFonts w:ascii="Arial" w:eastAsia="Arial" w:hAnsi="Arial" w:cs="Arial"/>
              </w:rPr>
              <w:t xml:space="preserve"> </w:t>
            </w:r>
            <w:r w:rsidR="00494330">
              <w:rPr>
                <w:rFonts w:ascii="Arial" w:eastAsia="Arial" w:hAnsi="Arial" w:cs="Arial"/>
              </w:rPr>
              <w:t>Au-delà</w:t>
            </w:r>
            <w:r>
              <w:rPr>
                <w:rFonts w:ascii="Arial" w:eastAsia="Arial" w:hAnsi="Arial" w:cs="Arial"/>
              </w:rPr>
              <w:t xml:space="preserve"> de 50 m (limité à 80m) </w:t>
            </w:r>
            <w:r w:rsidR="00AC59AF">
              <w:rPr>
                <w:rFonts w:ascii="Arial" w:eastAsia="Arial" w:hAnsi="Arial" w:cs="Arial"/>
              </w:rPr>
              <w:br/>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6A6079" w:rsidRDefault="00494330">
            <w:pPr>
              <w:spacing w:after="7"/>
              <w:jc w:val="both"/>
            </w:pPr>
            <w:r>
              <w:rPr>
                <w:rFonts w:ascii="Arial" w:eastAsia="Arial" w:hAnsi="Arial" w:cs="Arial"/>
              </w:rPr>
              <w:t xml:space="preserve">g) </w:t>
            </w:r>
            <w:r w:rsidR="00367B3C">
              <w:rPr>
                <w:rFonts w:ascii="Arial" w:eastAsia="Arial" w:hAnsi="Arial" w:cs="Arial"/>
              </w:rPr>
              <w:t xml:space="preserve">Plus-value pour sondages inclinés (angle du train de tige avec la verticale &gt; 30°)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2 / </w:t>
            </w:r>
            <w:r>
              <w:rPr>
                <w:rFonts w:ascii="Arial" w:eastAsia="Arial" w:hAnsi="Arial" w:cs="Arial"/>
                <w:u w:val="single" w:color="000000"/>
              </w:rPr>
              <w:t>Sur m</w:t>
            </w:r>
            <w:r w:rsidR="00494330">
              <w:rPr>
                <w:rFonts w:ascii="Arial" w:eastAsia="Arial" w:hAnsi="Arial" w:cs="Arial"/>
                <w:u w:val="single" w:color="000000"/>
              </w:rPr>
              <w:t>er</w:t>
            </w:r>
            <w:r>
              <w:rPr>
                <w:rFonts w:ascii="Arial" w:eastAsia="Arial" w:hAnsi="Arial" w:cs="Arial"/>
              </w:rPr>
              <w:t xml:space="preserve"> : (ne tient compte que du forage des terrains) </w:t>
            </w:r>
          </w:p>
          <w:p w:rsidR="006A6079" w:rsidRDefault="00367B3C">
            <w:pPr>
              <w:spacing w:line="247" w:lineRule="auto"/>
              <w:ind w:right="4422"/>
            </w:pPr>
            <w:r>
              <w:rPr>
                <w:rFonts w:ascii="Arial" w:eastAsia="Arial" w:hAnsi="Arial" w:cs="Arial"/>
              </w:rPr>
              <w:t xml:space="preserve">a)  de 0 à 10 m de profondeur </w:t>
            </w:r>
            <w:r w:rsidR="00AC59AF">
              <w:rPr>
                <w:rFonts w:ascii="Arial" w:eastAsia="Arial" w:hAnsi="Arial" w:cs="Arial"/>
              </w:rPr>
              <w:br/>
            </w:r>
            <w:r>
              <w:rPr>
                <w:rFonts w:ascii="Arial" w:eastAsia="Arial" w:hAnsi="Arial" w:cs="Arial"/>
                <w:b/>
              </w:rPr>
              <w:t xml:space="preserve">LE METRE LINEAIRE : </w:t>
            </w:r>
          </w:p>
          <w:p w:rsidR="006A6079" w:rsidRDefault="00367B3C">
            <w:r>
              <w:rPr>
                <w:rFonts w:ascii="Arial" w:eastAsia="Arial" w:hAnsi="Arial" w:cs="Arial"/>
              </w:rPr>
              <w:t xml:space="preserve">........................................................................................................................ </w:t>
            </w:r>
          </w:p>
          <w:p w:rsidR="006A6079" w:rsidRDefault="00367B3C">
            <w:pPr>
              <w:spacing w:line="301" w:lineRule="auto"/>
              <w:ind w:right="209"/>
            </w:pPr>
            <w:r>
              <w:rPr>
                <w:rFonts w:ascii="Arial" w:eastAsia="Arial" w:hAnsi="Arial" w:cs="Arial"/>
              </w:rPr>
              <w:t>.............................................................................................</w:t>
            </w:r>
            <w:r w:rsidR="00494330">
              <w:rPr>
                <w:rFonts w:ascii="Arial" w:eastAsia="Arial" w:hAnsi="Arial" w:cs="Arial"/>
              </w:rPr>
              <w:t xml:space="preserve">........................... b) </w:t>
            </w:r>
            <w:r>
              <w:rPr>
                <w:rFonts w:ascii="Arial" w:eastAsia="Arial" w:hAnsi="Arial" w:cs="Arial"/>
              </w:rPr>
              <w:t xml:space="preserve">de 10 à 20 m de profondeur </w:t>
            </w:r>
            <w:r w:rsidR="00AC59AF">
              <w:rPr>
                <w:rFonts w:ascii="Arial" w:eastAsia="Arial" w:hAnsi="Arial" w:cs="Arial"/>
              </w:rPr>
              <w:br/>
            </w:r>
            <w:r>
              <w:rPr>
                <w:rFonts w:ascii="Arial" w:eastAsia="Arial" w:hAnsi="Arial" w:cs="Arial"/>
                <w:b/>
              </w:rPr>
              <w:t xml:space="preserve">LE METRE LINEAIRE : </w:t>
            </w:r>
          </w:p>
          <w:p w:rsidR="006A6079" w:rsidRDefault="00367B3C">
            <w:r>
              <w:rPr>
                <w:rFonts w:ascii="Arial" w:eastAsia="Arial" w:hAnsi="Arial" w:cs="Arial"/>
              </w:rPr>
              <w:t xml:space="preserve">........................................................................................................................ </w:t>
            </w:r>
          </w:p>
          <w:p w:rsidR="006A6079" w:rsidRDefault="00367B3C">
            <w:pPr>
              <w:spacing w:line="301" w:lineRule="auto"/>
              <w:ind w:right="271"/>
            </w:pPr>
            <w:r>
              <w:rPr>
                <w:rFonts w:ascii="Arial" w:eastAsia="Arial" w:hAnsi="Arial" w:cs="Arial"/>
              </w:rPr>
              <w:t xml:space="preserve">....................................................................................................................... c) de 20 à 30 m de profondeur </w:t>
            </w:r>
            <w:r w:rsidR="00AC59AF">
              <w:rPr>
                <w:rFonts w:ascii="Arial" w:eastAsia="Arial" w:hAnsi="Arial" w:cs="Arial"/>
              </w:rPr>
              <w:br/>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301" w:lineRule="auto"/>
              <w:ind w:right="334"/>
            </w:pPr>
            <w:r>
              <w:rPr>
                <w:rFonts w:ascii="Arial" w:eastAsia="Arial" w:hAnsi="Arial" w:cs="Arial"/>
              </w:rPr>
              <w:t xml:space="preserve">...................................................................................................................... d) de 30 à 40 m de profondeur </w:t>
            </w:r>
            <w:r w:rsidR="00AC59AF">
              <w:rPr>
                <w:rFonts w:ascii="Arial" w:eastAsia="Arial" w:hAnsi="Arial" w:cs="Arial"/>
              </w:rPr>
              <w:br/>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301" w:lineRule="auto"/>
              <w:ind w:right="209"/>
            </w:pPr>
            <w:r>
              <w:rPr>
                <w:rFonts w:ascii="Arial" w:eastAsia="Arial" w:hAnsi="Arial" w:cs="Arial"/>
              </w:rPr>
              <w:t xml:space="preserve">........................................................................................................................ e) </w:t>
            </w:r>
            <w:r w:rsidR="00494330">
              <w:rPr>
                <w:rFonts w:ascii="Arial" w:eastAsia="Arial" w:hAnsi="Arial" w:cs="Arial"/>
              </w:rPr>
              <w:t>Au-delà</w:t>
            </w:r>
            <w:r>
              <w:rPr>
                <w:rFonts w:ascii="Arial" w:eastAsia="Arial" w:hAnsi="Arial" w:cs="Arial"/>
              </w:rPr>
              <w:t xml:space="preserve"> de 40 m (limité à 70m) </w:t>
            </w:r>
            <w:r w:rsidR="00AC59AF">
              <w:rPr>
                <w:rFonts w:ascii="Arial" w:eastAsia="Arial" w:hAnsi="Arial" w:cs="Arial"/>
              </w:rPr>
              <w:br/>
            </w:r>
            <w:r>
              <w:rPr>
                <w:rFonts w:ascii="Arial" w:eastAsia="Arial" w:hAnsi="Arial" w:cs="Arial"/>
                <w:b/>
              </w:rPr>
              <w:t xml:space="preserve">LE METRE LINEAIRE : </w:t>
            </w:r>
          </w:p>
          <w:p w:rsidR="006A6079" w:rsidRDefault="00367B3C">
            <w:r>
              <w:rPr>
                <w:rFonts w:ascii="Arial" w:eastAsia="Arial" w:hAnsi="Arial" w:cs="Arial"/>
              </w:rPr>
              <w:t xml:space="preserve">......................................................................................................................... </w:t>
            </w:r>
          </w:p>
          <w:p w:rsidR="006A6079" w:rsidRDefault="00367B3C">
            <w:pPr>
              <w:rPr>
                <w:rFonts w:ascii="Arial" w:eastAsia="Arial" w:hAnsi="Arial" w:cs="Arial"/>
              </w:rPr>
            </w:pPr>
            <w:r>
              <w:rPr>
                <w:rFonts w:ascii="Arial" w:eastAsia="Arial" w:hAnsi="Arial" w:cs="Arial"/>
              </w:rPr>
              <w:t xml:space="preserve">.......................................................................................................................... </w:t>
            </w:r>
          </w:p>
          <w:p w:rsidR="00CD5954" w:rsidRDefault="00CD5954" w:rsidP="00CD5954"/>
          <w:p w:rsidR="00CD5954" w:rsidRDefault="00CD5954" w:rsidP="00CD5954">
            <w:pPr>
              <w:spacing w:line="250" w:lineRule="auto"/>
              <w:ind w:right="71"/>
            </w:pPr>
            <w:r>
              <w:rPr>
                <w:rFonts w:ascii="Arial" w:eastAsia="Arial" w:hAnsi="Arial" w:cs="Arial"/>
                <w:b/>
              </w:rPr>
              <w:t>Plus-value au prix n°4.4 pour travaux effectués de nuit ou jours fériés LE METRE LINEAIRE :</w:t>
            </w:r>
            <w:r>
              <w:rPr>
                <w:rFonts w:ascii="Arial" w:eastAsia="Arial" w:hAnsi="Arial" w:cs="Arial"/>
              </w:rPr>
              <w:t xml:space="preserve"> </w:t>
            </w:r>
          </w:p>
          <w:p w:rsidR="00CD5954" w:rsidRDefault="00CD5954" w:rsidP="00CD5954">
            <w:r>
              <w:rPr>
                <w:rFonts w:ascii="Arial" w:eastAsia="Arial" w:hAnsi="Arial" w:cs="Arial"/>
              </w:rPr>
              <w:t xml:space="preserve">................................................................................................................... .................................................................................................................... </w:t>
            </w:r>
          </w:p>
          <w:p w:rsidR="00CD5954" w:rsidRDefault="00CD5954"/>
          <w:p w:rsidR="00CD5954" w:rsidRDefault="00CD5954"/>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6A6079">
      <w:pPr>
        <w:spacing w:after="0"/>
        <w:ind w:left="-1418" w:right="10491"/>
      </w:pPr>
    </w:p>
    <w:tbl>
      <w:tblPr>
        <w:tblStyle w:val="TableGrid"/>
        <w:tblW w:w="10632" w:type="dxa"/>
        <w:tblInd w:w="-708" w:type="dxa"/>
        <w:tblCellMar>
          <w:top w:w="55" w:type="dxa"/>
          <w:left w:w="70" w:type="dxa"/>
          <w:right w:w="11" w:type="dxa"/>
        </w:tblCellMar>
        <w:tblLook w:val="04A0" w:firstRow="1" w:lastRow="0" w:firstColumn="1" w:lastColumn="0" w:noHBand="0" w:noVBand="1"/>
      </w:tblPr>
      <w:tblGrid>
        <w:gridCol w:w="1429"/>
        <w:gridCol w:w="7775"/>
        <w:gridCol w:w="1428"/>
      </w:tblGrid>
      <w:tr w:rsidR="006A6079">
        <w:trPr>
          <w:trHeight w:val="13226"/>
        </w:trPr>
        <w:tc>
          <w:tcPr>
            <w:tcW w:w="1346" w:type="dxa"/>
            <w:tcBorders>
              <w:top w:val="single" w:sz="6" w:space="0" w:color="000000"/>
              <w:left w:val="double" w:sz="6" w:space="0" w:color="000000"/>
              <w:bottom w:val="double" w:sz="6" w:space="0" w:color="000000"/>
              <w:right w:val="single" w:sz="6" w:space="0" w:color="000000"/>
            </w:tcBorders>
          </w:tcPr>
          <w:p w:rsidR="00CD5954" w:rsidRDefault="00367B3C" w:rsidP="00CD5954">
            <w:pPr>
              <w:spacing w:line="250" w:lineRule="auto"/>
              <w:ind w:left="449" w:right="439" w:firstLine="154"/>
              <w:rPr>
                <w:rFonts w:ascii="Arial" w:eastAsia="Arial" w:hAnsi="Arial" w:cs="Arial"/>
                <w:b/>
              </w:rPr>
            </w:pPr>
            <w:r>
              <w:rPr>
                <w:rFonts w:ascii="Arial" w:eastAsia="Arial" w:hAnsi="Arial" w:cs="Arial"/>
                <w:b/>
              </w:rPr>
              <w:t xml:space="preserve"> </w:t>
            </w:r>
          </w:p>
          <w:p w:rsidR="006A6079" w:rsidRDefault="002F79DE">
            <w:pPr>
              <w:spacing w:line="250" w:lineRule="auto"/>
              <w:ind w:left="449" w:right="439" w:firstLine="154"/>
            </w:pPr>
            <w:r>
              <w:rPr>
                <w:rFonts w:ascii="Arial" w:eastAsia="Arial" w:hAnsi="Arial" w:cs="Arial"/>
                <w:b/>
              </w:rPr>
              <w:t>3</w:t>
            </w:r>
            <w:r w:rsidR="00367B3C">
              <w:rPr>
                <w:rFonts w:ascii="Arial" w:eastAsia="Arial" w:hAnsi="Arial" w:cs="Arial"/>
                <w:b/>
              </w:rPr>
              <w:t xml:space="preserve">.6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CD5954" w:rsidRDefault="00CD5954">
            <w:pPr>
              <w:ind w:left="10"/>
              <w:jc w:val="center"/>
              <w:rPr>
                <w:rFonts w:ascii="Arial" w:eastAsia="Arial" w:hAnsi="Arial" w:cs="Arial"/>
                <w:b/>
              </w:rPr>
            </w:pPr>
          </w:p>
          <w:p w:rsidR="006A6079" w:rsidRDefault="00367B3C">
            <w:pPr>
              <w:ind w:left="10"/>
              <w:jc w:val="center"/>
            </w:pPr>
            <w:r>
              <w:rPr>
                <w:rFonts w:ascii="Arial" w:eastAsia="Arial" w:hAnsi="Arial" w:cs="Arial"/>
                <w:b/>
              </w:rPr>
              <w:t xml:space="preserve"> </w:t>
            </w:r>
          </w:p>
          <w:p w:rsidR="006A6079" w:rsidRDefault="00367B3C">
            <w:pPr>
              <w:spacing w:line="250" w:lineRule="auto"/>
              <w:ind w:left="449" w:right="439" w:firstLine="154"/>
            </w:pPr>
            <w:r>
              <w:rPr>
                <w:rFonts w:ascii="Arial" w:eastAsia="Arial" w:hAnsi="Arial" w:cs="Arial"/>
                <w:b/>
              </w:rPr>
              <w:t xml:space="preserve"> </w:t>
            </w:r>
            <w:r w:rsidR="002F79DE">
              <w:rPr>
                <w:rFonts w:ascii="Arial" w:eastAsia="Arial" w:hAnsi="Arial" w:cs="Arial"/>
                <w:b/>
              </w:rPr>
              <w:t>3</w:t>
            </w:r>
            <w:r>
              <w:rPr>
                <w:rFonts w:ascii="Arial" w:eastAsia="Arial" w:hAnsi="Arial" w:cs="Arial"/>
                <w:b/>
              </w:rPr>
              <w:t xml:space="preserve">.7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2F79DE">
            <w:pPr>
              <w:ind w:left="10"/>
              <w:jc w:val="center"/>
            </w:pPr>
            <w:r>
              <w:rPr>
                <w:rFonts w:ascii="Arial" w:eastAsia="Arial" w:hAnsi="Arial" w:cs="Arial"/>
                <w:b/>
              </w:rPr>
              <w:t>3.7.1</w:t>
            </w:r>
            <w:r w:rsidR="00367B3C">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r w:rsidR="002F79DE">
              <w:rPr>
                <w:rFonts w:ascii="Arial" w:eastAsia="Arial" w:hAnsi="Arial" w:cs="Arial"/>
                <w:b/>
              </w:rPr>
              <w:t>3.7.2</w:t>
            </w:r>
          </w:p>
          <w:p w:rsidR="006A6079" w:rsidRDefault="00367B3C">
            <w:pPr>
              <w:spacing w:after="81"/>
              <w:ind w:left="10"/>
              <w:jc w:val="center"/>
            </w:pPr>
            <w:r>
              <w:rPr>
                <w:rFonts w:ascii="Arial" w:eastAsia="Arial" w:hAnsi="Arial" w:cs="Arial"/>
                <w:b/>
              </w:rPr>
              <w:t xml:space="preserve"> </w:t>
            </w:r>
          </w:p>
          <w:p w:rsidR="00CD5954" w:rsidRDefault="00CD5954">
            <w:pPr>
              <w:ind w:left="37"/>
              <w:jc w:val="center"/>
              <w:rPr>
                <w:rFonts w:ascii="Arial" w:eastAsia="Arial" w:hAnsi="Arial" w:cs="Arial"/>
                <w:b/>
                <w:sz w:val="32"/>
              </w:rPr>
            </w:pPr>
          </w:p>
          <w:p w:rsidR="002F79DE" w:rsidRDefault="002F79DE">
            <w:pPr>
              <w:ind w:left="37"/>
              <w:jc w:val="center"/>
            </w:pPr>
          </w:p>
          <w:p w:rsidR="006A6079" w:rsidRDefault="002F79DE">
            <w:pPr>
              <w:spacing w:line="250" w:lineRule="auto"/>
              <w:ind w:left="603" w:right="439" w:hanging="154"/>
            </w:pPr>
            <w:r>
              <w:rPr>
                <w:rFonts w:ascii="Arial" w:eastAsia="Arial" w:hAnsi="Arial" w:cs="Arial"/>
                <w:b/>
              </w:rPr>
              <w:t>3</w:t>
            </w:r>
            <w:r w:rsidR="00367B3C">
              <w:rPr>
                <w:rFonts w:ascii="Arial" w:eastAsia="Arial" w:hAnsi="Arial" w:cs="Arial"/>
                <w:b/>
              </w:rPr>
              <w:t xml:space="preserve">.8  </w:t>
            </w:r>
          </w:p>
          <w:p w:rsidR="006A6079" w:rsidRDefault="00367B3C">
            <w:pPr>
              <w:ind w:left="10"/>
              <w:jc w:val="center"/>
              <w:rPr>
                <w:rFonts w:ascii="Arial" w:eastAsia="Arial" w:hAnsi="Arial" w:cs="Arial"/>
              </w:rPr>
            </w:pPr>
            <w:r>
              <w:rPr>
                <w:rFonts w:ascii="Arial" w:eastAsia="Arial" w:hAnsi="Arial" w:cs="Arial"/>
              </w:rPr>
              <w:t xml:space="preserve"> </w:t>
            </w: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Default="002F79DE">
            <w:pPr>
              <w:ind w:left="10"/>
              <w:jc w:val="center"/>
            </w:pPr>
          </w:p>
          <w:p w:rsidR="002F79DE" w:rsidRPr="002F79DE" w:rsidRDefault="002F79DE" w:rsidP="002F79DE">
            <w:pPr>
              <w:ind w:left="37"/>
              <w:jc w:val="center"/>
              <w:rPr>
                <w:rFonts w:ascii="Arial" w:hAnsi="Arial" w:cs="Arial"/>
              </w:rPr>
            </w:pPr>
          </w:p>
          <w:p w:rsidR="002F79DE" w:rsidRPr="002F79DE" w:rsidRDefault="002F79DE" w:rsidP="002F79DE">
            <w:pPr>
              <w:ind w:left="37"/>
              <w:jc w:val="center"/>
              <w:rPr>
                <w:rFonts w:ascii="Arial" w:hAnsi="Arial" w:cs="Arial"/>
              </w:rPr>
            </w:pPr>
            <w:r w:rsidRPr="002F79DE">
              <w:rPr>
                <w:rFonts w:ascii="Arial" w:hAnsi="Arial" w:cs="Arial"/>
              </w:rPr>
              <w:t>3.8.1</w:t>
            </w:r>
          </w:p>
          <w:p w:rsidR="002F79DE" w:rsidRPr="002F79DE" w:rsidRDefault="002F79DE" w:rsidP="002F79DE">
            <w:pPr>
              <w:ind w:left="37"/>
              <w:jc w:val="center"/>
              <w:rPr>
                <w:rFonts w:ascii="Arial" w:hAnsi="Arial" w:cs="Arial"/>
              </w:rPr>
            </w:pPr>
          </w:p>
          <w:p w:rsidR="002F79DE" w:rsidRDefault="002F79DE" w:rsidP="002F79DE">
            <w:pPr>
              <w:ind w:left="37"/>
              <w:jc w:val="center"/>
              <w:rPr>
                <w:rFonts w:ascii="Arial" w:hAnsi="Arial" w:cs="Arial"/>
              </w:rPr>
            </w:pPr>
          </w:p>
          <w:p w:rsidR="004A427D" w:rsidRPr="002F79DE" w:rsidRDefault="004A427D" w:rsidP="002F79DE">
            <w:pPr>
              <w:ind w:left="37"/>
              <w:jc w:val="center"/>
              <w:rPr>
                <w:rFonts w:ascii="Arial" w:hAnsi="Arial" w:cs="Arial"/>
              </w:rPr>
            </w:pPr>
          </w:p>
          <w:p w:rsidR="002F79DE" w:rsidRDefault="002F79DE" w:rsidP="002F79DE">
            <w:pPr>
              <w:ind w:left="37"/>
              <w:jc w:val="center"/>
            </w:pPr>
            <w:r w:rsidRPr="002F79DE">
              <w:rPr>
                <w:rFonts w:ascii="Arial" w:hAnsi="Arial" w:cs="Arial"/>
              </w:rPr>
              <w:t>3.8.12</w:t>
            </w:r>
          </w:p>
        </w:tc>
        <w:tc>
          <w:tcPr>
            <w:tcW w:w="7786" w:type="dxa"/>
            <w:tcBorders>
              <w:top w:val="single" w:sz="6" w:space="0" w:color="000000"/>
              <w:left w:val="single" w:sz="6" w:space="0" w:color="000000"/>
              <w:bottom w:val="double" w:sz="6" w:space="0" w:color="000000"/>
              <w:right w:val="single" w:sz="6" w:space="0" w:color="000000"/>
            </w:tcBorders>
          </w:tcPr>
          <w:p w:rsidR="006A6079" w:rsidRDefault="006A6079"/>
          <w:p w:rsidR="00053866" w:rsidRDefault="00367B3C">
            <w:pPr>
              <w:spacing w:line="250" w:lineRule="auto"/>
              <w:ind w:right="629"/>
              <w:rPr>
                <w:rFonts w:ascii="Arial" w:eastAsia="Arial" w:hAnsi="Arial" w:cs="Arial"/>
                <w:b/>
              </w:rPr>
            </w:pPr>
            <w:r>
              <w:rPr>
                <w:rFonts w:ascii="Arial" w:eastAsia="Arial" w:hAnsi="Arial" w:cs="Arial"/>
                <w:b/>
              </w:rPr>
              <w:t xml:space="preserve">Plus-value au prix n° 4.4 pour forage en terrain d’une dureté exceptionnelle ou pour traversées d’obstacles enterrés nécessitant l’emploi de couronne diamantée </w:t>
            </w:r>
          </w:p>
          <w:p w:rsidR="006A6079" w:rsidRDefault="00367B3C">
            <w:pPr>
              <w:spacing w:line="250" w:lineRule="auto"/>
              <w:ind w:right="629"/>
            </w:pPr>
            <w:r>
              <w:rPr>
                <w:rFonts w:ascii="Arial" w:eastAsia="Arial" w:hAnsi="Arial" w:cs="Arial"/>
                <w:b/>
              </w:rPr>
              <w:t>LE METRE LINEAIRE</w:t>
            </w:r>
            <w:r>
              <w:rPr>
                <w:rFonts w:ascii="Arial" w:eastAsia="Arial" w:hAnsi="Arial" w:cs="Arial"/>
              </w:rPr>
              <w:t xml:space="preserve"> :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b/>
              </w:rPr>
              <w:t xml:space="preserve">Tubage provisoire pour </w:t>
            </w:r>
            <w:proofErr w:type="spellStart"/>
            <w:r>
              <w:rPr>
                <w:rFonts w:ascii="Arial" w:eastAsia="Arial" w:hAnsi="Arial" w:cs="Arial"/>
                <w:b/>
              </w:rPr>
              <w:t>traversée</w:t>
            </w:r>
            <w:proofErr w:type="spellEnd"/>
            <w:r>
              <w:rPr>
                <w:rFonts w:ascii="Arial" w:eastAsia="Arial" w:hAnsi="Arial" w:cs="Arial"/>
                <w:b/>
              </w:rPr>
              <w:t xml:space="preserve"> des terrains instables.  </w:t>
            </w:r>
          </w:p>
          <w:p w:rsidR="006A6079" w:rsidRDefault="00367B3C">
            <w:pPr>
              <w:spacing w:after="120"/>
            </w:pPr>
            <w:r>
              <w:rPr>
                <w:rFonts w:ascii="Arial" w:eastAsia="Arial" w:hAnsi="Arial" w:cs="Arial"/>
              </w:rPr>
              <w:t xml:space="preserve">Ce prix rémunère la </w:t>
            </w:r>
            <w:proofErr w:type="spellStart"/>
            <w:r>
              <w:rPr>
                <w:rFonts w:ascii="Arial" w:eastAsia="Arial" w:hAnsi="Arial" w:cs="Arial"/>
              </w:rPr>
              <w:t>foration</w:t>
            </w:r>
            <w:proofErr w:type="spellEnd"/>
            <w:r>
              <w:rPr>
                <w:rFonts w:ascii="Arial" w:eastAsia="Arial" w:hAnsi="Arial" w:cs="Arial"/>
              </w:rPr>
              <w:t xml:space="preserve"> en diamètre suffisant pour pose du tubage, sa mise en place et son retrait. </w:t>
            </w:r>
          </w:p>
          <w:p w:rsidR="006A6079" w:rsidRDefault="00367B3C">
            <w:r>
              <w:rPr>
                <w:rFonts w:ascii="Arial" w:eastAsia="Arial" w:hAnsi="Arial" w:cs="Arial"/>
              </w:rPr>
              <w:t xml:space="preserve">a) </w:t>
            </w:r>
            <w:r>
              <w:rPr>
                <w:rFonts w:ascii="Arial" w:eastAsia="Arial" w:hAnsi="Arial" w:cs="Arial"/>
                <w:u w:val="single" w:color="000000"/>
              </w:rPr>
              <w:t xml:space="preserve"> Sur terre</w:t>
            </w:r>
            <w:r>
              <w:rPr>
                <w:rFonts w:ascii="Arial" w:eastAsia="Arial" w:hAnsi="Arial" w:cs="Arial"/>
              </w:rPr>
              <w:t xml:space="preserve">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354" w:lineRule="auto"/>
              <w:ind w:right="263"/>
            </w:pPr>
            <w:r>
              <w:rPr>
                <w:rFonts w:ascii="Arial" w:eastAsia="Arial" w:hAnsi="Arial" w:cs="Arial"/>
              </w:rPr>
              <w:t>................................................................................................................... b</w:t>
            </w:r>
            <w:proofErr w:type="gramStart"/>
            <w:r>
              <w:rPr>
                <w:rFonts w:ascii="Arial" w:eastAsia="Arial" w:hAnsi="Arial" w:cs="Arial"/>
              </w:rPr>
              <w:t xml:space="preserve">)  </w:t>
            </w:r>
            <w:r>
              <w:rPr>
                <w:rFonts w:ascii="Arial" w:eastAsia="Arial" w:hAnsi="Arial" w:cs="Arial"/>
                <w:u w:val="single" w:color="000000"/>
              </w:rPr>
              <w:t>Sur</w:t>
            </w:r>
            <w:proofErr w:type="gramEnd"/>
            <w:r>
              <w:rPr>
                <w:rFonts w:ascii="Arial" w:eastAsia="Arial" w:hAnsi="Arial" w:cs="Arial"/>
                <w:u w:val="single" w:color="000000"/>
              </w:rPr>
              <w:t xml:space="preserve"> mer</w:t>
            </w:r>
            <w:r>
              <w:rPr>
                <w:rFonts w:ascii="Arial" w:eastAsia="Arial" w:hAnsi="Arial" w:cs="Arial"/>
              </w:rPr>
              <w:t xml:space="preserve">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pPr>
              <w:spacing w:after="7"/>
            </w:pPr>
            <w:r>
              <w:rPr>
                <w:rFonts w:ascii="Arial" w:eastAsia="Arial" w:hAnsi="Arial" w:cs="Arial"/>
              </w:rPr>
              <w:t xml:space="preserve">.................................................................................................................. ...................................................................................................................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Prélèvement d’échantillons intacts,  </w:t>
            </w:r>
          </w:p>
          <w:p w:rsidR="006A6079" w:rsidRDefault="00367B3C">
            <w:r>
              <w:rPr>
                <w:rFonts w:ascii="Arial" w:eastAsia="Arial" w:hAnsi="Arial" w:cs="Arial"/>
                <w:b/>
              </w:rPr>
              <w:t xml:space="preserve"> </w:t>
            </w:r>
          </w:p>
          <w:p w:rsidR="006A6079" w:rsidRDefault="00367B3C">
            <w:pPr>
              <w:spacing w:after="20"/>
            </w:pPr>
            <w:r>
              <w:rPr>
                <w:rFonts w:ascii="Arial" w:eastAsia="Arial" w:hAnsi="Arial" w:cs="Arial"/>
              </w:rPr>
              <w:t xml:space="preserve">Ce prix rémunère : </w:t>
            </w:r>
          </w:p>
          <w:p w:rsidR="006A6079" w:rsidRDefault="00367B3C">
            <w:pPr>
              <w:numPr>
                <w:ilvl w:val="0"/>
                <w:numId w:val="6"/>
              </w:numPr>
              <w:spacing w:after="30" w:line="249" w:lineRule="auto"/>
              <w:ind w:hanging="360"/>
            </w:pPr>
            <w:r>
              <w:rPr>
                <w:rFonts w:ascii="Arial" w:eastAsia="Arial" w:hAnsi="Arial" w:cs="Arial"/>
              </w:rPr>
              <w:t xml:space="preserve">Le prélèvement d’échantillons intact avec la méthode adaptée au matériau en place d’une longueur minimale de 90 </w:t>
            </w:r>
            <w:r w:rsidR="00D85A93">
              <w:rPr>
                <w:rFonts w:ascii="Arial" w:eastAsia="Arial" w:hAnsi="Arial" w:cs="Arial"/>
              </w:rPr>
              <w:t>cm ;</w:t>
            </w:r>
            <w:r>
              <w:rPr>
                <w:rFonts w:ascii="Arial" w:eastAsia="Arial" w:hAnsi="Arial" w:cs="Arial"/>
              </w:rPr>
              <w:t xml:space="preserve"> </w:t>
            </w:r>
          </w:p>
          <w:p w:rsidR="006A6079" w:rsidRDefault="00367B3C">
            <w:pPr>
              <w:numPr>
                <w:ilvl w:val="0"/>
                <w:numId w:val="6"/>
              </w:numPr>
              <w:ind w:hanging="360"/>
            </w:pPr>
            <w:r>
              <w:rPr>
                <w:rFonts w:ascii="Arial" w:eastAsia="Arial" w:hAnsi="Arial" w:cs="Arial"/>
              </w:rPr>
              <w:t xml:space="preserve">L’établissement de la fiche de carottage ; </w:t>
            </w:r>
          </w:p>
          <w:p w:rsidR="006A6079" w:rsidRDefault="00367B3C">
            <w:pPr>
              <w:numPr>
                <w:ilvl w:val="0"/>
                <w:numId w:val="6"/>
              </w:numPr>
              <w:ind w:hanging="360"/>
            </w:pPr>
            <w:r>
              <w:rPr>
                <w:rFonts w:ascii="Arial" w:eastAsia="Arial" w:hAnsi="Arial" w:cs="Arial"/>
              </w:rPr>
              <w:t xml:space="preserve">L’étiquetage des échantillons ; </w:t>
            </w:r>
          </w:p>
          <w:p w:rsidR="006A6079" w:rsidRDefault="00370900">
            <w:pPr>
              <w:numPr>
                <w:ilvl w:val="0"/>
                <w:numId w:val="6"/>
              </w:numPr>
              <w:ind w:hanging="360"/>
            </w:pPr>
            <w:r>
              <w:rPr>
                <w:rFonts w:ascii="Arial" w:eastAsia="Arial" w:hAnsi="Arial" w:cs="Arial"/>
              </w:rPr>
              <w:t>L</w:t>
            </w:r>
            <w:r w:rsidR="00367B3C">
              <w:rPr>
                <w:rFonts w:ascii="Arial" w:eastAsia="Arial" w:hAnsi="Arial" w:cs="Arial"/>
              </w:rPr>
              <w:t xml:space="preserve">a mise sous gaine </w:t>
            </w:r>
            <w:r w:rsidR="00D85A93">
              <w:rPr>
                <w:rFonts w:ascii="Arial" w:eastAsia="Arial" w:hAnsi="Arial" w:cs="Arial"/>
              </w:rPr>
              <w:t>paraffinée</w:t>
            </w:r>
            <w:r>
              <w:rPr>
                <w:rFonts w:ascii="Arial" w:eastAsia="Arial" w:hAnsi="Arial" w:cs="Arial"/>
              </w:rPr>
              <w:t xml:space="preserve"> </w:t>
            </w:r>
            <w:r w:rsidR="00367B3C">
              <w:rPr>
                <w:rFonts w:ascii="Arial" w:eastAsia="Arial" w:hAnsi="Arial" w:cs="Arial"/>
              </w:rPr>
              <w:t xml:space="preserve">; </w:t>
            </w:r>
          </w:p>
          <w:p w:rsidR="006A6079" w:rsidRDefault="00367B3C">
            <w:pPr>
              <w:numPr>
                <w:ilvl w:val="0"/>
                <w:numId w:val="6"/>
              </w:numPr>
              <w:spacing w:line="243" w:lineRule="auto"/>
              <w:ind w:hanging="360"/>
            </w:pPr>
            <w:r>
              <w:rPr>
                <w:rFonts w:ascii="Arial" w:eastAsia="Arial" w:hAnsi="Arial" w:cs="Arial"/>
              </w:rPr>
              <w:t xml:space="preserve">Le transport soigné dans la journée du prélèvement pour la conservation des échantillons en position verticale dans le sens de la </w:t>
            </w:r>
            <w:r w:rsidR="00370900">
              <w:rPr>
                <w:rFonts w:ascii="Arial" w:eastAsia="Arial" w:hAnsi="Arial" w:cs="Arial"/>
              </w:rPr>
              <w:t>coupe ;</w:t>
            </w:r>
            <w:r>
              <w:rPr>
                <w:rFonts w:ascii="Arial" w:eastAsia="Arial" w:hAnsi="Arial" w:cs="Arial"/>
              </w:rPr>
              <w:t xml:space="preserve"> à une température de 20° (Maximum) jusqu’à la remise au Maître d’</w:t>
            </w:r>
            <w:r w:rsidR="00370900">
              <w:rPr>
                <w:rFonts w:ascii="Arial" w:eastAsia="Arial" w:hAnsi="Arial" w:cs="Arial"/>
              </w:rPr>
              <w:t>Œuvre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La quantité prélevée doit être suffisante pour l’exécution des essais prévus en laboratoire. </w:t>
            </w:r>
          </w:p>
          <w:p w:rsidR="006A6079" w:rsidRDefault="00367B3C">
            <w:r>
              <w:rPr>
                <w:rFonts w:ascii="Arial" w:eastAsia="Arial" w:hAnsi="Arial" w:cs="Arial"/>
              </w:rPr>
              <w:t xml:space="preserve">Le prix ne comprend pas les frais d’expédition et d’analyse en laboratoire. </w:t>
            </w:r>
          </w:p>
          <w:p w:rsidR="006A6079" w:rsidRDefault="00367B3C">
            <w:r>
              <w:rPr>
                <w:rFonts w:ascii="Arial" w:eastAsia="Arial" w:hAnsi="Arial" w:cs="Arial"/>
              </w:rPr>
              <w:t xml:space="preserve"> </w:t>
            </w:r>
          </w:p>
          <w:p w:rsidR="006A6079" w:rsidRDefault="00367B3C">
            <w:r>
              <w:rPr>
                <w:rFonts w:ascii="Arial" w:eastAsia="Arial" w:hAnsi="Arial" w:cs="Arial"/>
              </w:rPr>
              <w:t xml:space="preserve">a-   à l’aide d’un carottier spécial battu type APM </w:t>
            </w:r>
          </w:p>
          <w:p w:rsidR="006A6079" w:rsidRDefault="00367B3C">
            <w:pPr>
              <w:ind w:left="360"/>
            </w:pPr>
            <w:r>
              <w:rPr>
                <w:rFonts w:ascii="Arial" w:eastAsia="Arial" w:hAnsi="Arial" w:cs="Arial"/>
                <w:b/>
              </w:rPr>
              <w:t xml:space="preserve"> </w:t>
            </w:r>
          </w:p>
          <w:p w:rsidR="006A6079" w:rsidRDefault="00370900">
            <w:r>
              <w:rPr>
                <w:rFonts w:ascii="Arial" w:eastAsia="Arial" w:hAnsi="Arial" w:cs="Arial"/>
                <w:b/>
              </w:rPr>
              <w:t>L’UNITE :</w:t>
            </w:r>
            <w:r w:rsidR="00367B3C">
              <w:rPr>
                <w:rFonts w:ascii="Arial" w:eastAsia="Arial" w:hAnsi="Arial" w:cs="Arial"/>
              </w:rPr>
              <w:t xml:space="preserve"> ........................................................................................................ </w:t>
            </w:r>
          </w:p>
          <w:p w:rsidR="006A6079" w:rsidRDefault="00367B3C">
            <w:pPr>
              <w:spacing w:after="7"/>
              <w:ind w:right="200"/>
            </w:pPr>
            <w:r>
              <w:rPr>
                <w:rFonts w:ascii="Arial" w:eastAsia="Arial" w:hAnsi="Arial" w:cs="Arial"/>
              </w:rPr>
              <w:t xml:space="preserve">.................................................................................................................... b-   </w:t>
            </w:r>
            <w:r w:rsidR="00140B53">
              <w:rPr>
                <w:rFonts w:ascii="Arial" w:eastAsia="Arial" w:hAnsi="Arial" w:cs="Arial"/>
              </w:rPr>
              <w:t xml:space="preserve">b) </w:t>
            </w:r>
            <w:r>
              <w:rPr>
                <w:rFonts w:ascii="Arial" w:eastAsia="Arial" w:hAnsi="Arial" w:cs="Arial"/>
              </w:rPr>
              <w:t xml:space="preserve">à l’aide d’un carottier spécial à piston stationnaire type APS 78 </w:t>
            </w:r>
          </w:p>
          <w:p w:rsidR="006A6079" w:rsidRDefault="00367B3C">
            <w:pPr>
              <w:ind w:left="360"/>
            </w:pPr>
            <w:r>
              <w:rPr>
                <w:rFonts w:ascii="Arial" w:eastAsia="Arial" w:hAnsi="Arial" w:cs="Arial"/>
                <w:b/>
              </w:rPr>
              <w:t xml:space="preserve"> </w:t>
            </w:r>
          </w:p>
          <w:p w:rsidR="006A6079" w:rsidRDefault="00370900">
            <w:r>
              <w:rPr>
                <w:rFonts w:ascii="Arial" w:eastAsia="Arial" w:hAnsi="Arial" w:cs="Arial"/>
                <w:b/>
              </w:rPr>
              <w:t>L’UNITE :</w:t>
            </w:r>
            <w:r w:rsidR="00367B3C">
              <w:rPr>
                <w:rFonts w:ascii="Arial" w:eastAsia="Arial" w:hAnsi="Arial" w:cs="Arial"/>
                <w:b/>
              </w:rPr>
              <w:t xml:space="preserve"> </w:t>
            </w:r>
            <w:proofErr w:type="gramStart"/>
            <w:r w:rsidR="00367B3C">
              <w:rPr>
                <w:rFonts w:ascii="Arial" w:eastAsia="Arial" w:hAnsi="Arial" w:cs="Arial"/>
              </w:rPr>
              <w:t>........................................ ...............................................................</w:t>
            </w:r>
            <w:proofErr w:type="gramEnd"/>
            <w:r w:rsidR="00367B3C">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2425"/>
        </w:trPr>
        <w:tc>
          <w:tcPr>
            <w:tcW w:w="1346" w:type="dxa"/>
            <w:tcBorders>
              <w:top w:val="single" w:sz="6" w:space="0" w:color="000000"/>
              <w:left w:val="double" w:sz="6" w:space="0" w:color="000000"/>
              <w:bottom w:val="double" w:sz="6" w:space="0" w:color="000000"/>
              <w:right w:val="single" w:sz="6" w:space="0" w:color="000000"/>
            </w:tcBorders>
          </w:tcPr>
          <w:p w:rsidR="00CD5954" w:rsidRDefault="00CD5954">
            <w:pPr>
              <w:spacing w:line="250" w:lineRule="auto"/>
              <w:ind w:left="542" w:right="540" w:firstLine="60"/>
              <w:rPr>
                <w:rFonts w:ascii="Arial" w:eastAsia="Arial" w:hAnsi="Arial" w:cs="Arial"/>
                <w:b/>
              </w:rPr>
            </w:pPr>
          </w:p>
          <w:p w:rsidR="006A6079" w:rsidRDefault="00367B3C">
            <w:pPr>
              <w:spacing w:line="250" w:lineRule="auto"/>
              <w:ind w:left="542" w:right="540" w:firstLine="60"/>
            </w:pPr>
            <w:r>
              <w:rPr>
                <w:rFonts w:ascii="Arial" w:eastAsia="Arial" w:hAnsi="Arial" w:cs="Arial"/>
                <w:b/>
              </w:rPr>
              <w:t xml:space="preserve"> </w:t>
            </w:r>
            <w:r w:rsidR="00140B53">
              <w:rPr>
                <w:rFonts w:ascii="Arial" w:eastAsia="Arial" w:hAnsi="Arial" w:cs="Arial"/>
                <w:b/>
              </w:rPr>
              <w:t>4</w:t>
            </w:r>
            <w:r>
              <w:rPr>
                <w:rFonts w:ascii="Arial" w:eastAsia="Arial" w:hAnsi="Arial" w:cs="Arial"/>
                <w:b/>
              </w:rPr>
              <w:t xml:space="preserve">  </w:t>
            </w:r>
          </w:p>
          <w:p w:rsidR="00140B53" w:rsidRDefault="00140B53">
            <w:pPr>
              <w:ind w:right="61"/>
              <w:jc w:val="center"/>
              <w:rPr>
                <w:rFonts w:ascii="Arial" w:eastAsia="Arial" w:hAnsi="Arial" w:cs="Arial"/>
              </w:rPr>
            </w:pPr>
          </w:p>
          <w:p w:rsidR="006A6079" w:rsidRDefault="00140B53">
            <w:pPr>
              <w:ind w:right="61"/>
              <w:jc w:val="center"/>
            </w:pPr>
            <w:r>
              <w:rPr>
                <w:rFonts w:ascii="Arial" w:eastAsia="Arial" w:hAnsi="Arial" w:cs="Arial"/>
              </w:rPr>
              <w:t>4</w:t>
            </w:r>
            <w:r w:rsidR="00367B3C">
              <w:rPr>
                <w:rFonts w:ascii="Arial" w:eastAsia="Arial" w:hAnsi="Arial" w:cs="Arial"/>
              </w:rPr>
              <w:t xml:space="preserve">.1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pPr>
            <w:r>
              <w:rPr>
                <w:rFonts w:ascii="Arial" w:eastAsia="Arial" w:hAnsi="Arial" w:cs="Arial"/>
              </w:rPr>
              <w:t xml:space="preserve"> </w:t>
            </w:r>
          </w:p>
          <w:p w:rsidR="006A6079" w:rsidRDefault="00367B3C">
            <w:pPr>
              <w:jc w:val="center"/>
              <w:rPr>
                <w:rFonts w:ascii="Arial" w:eastAsia="Arial" w:hAnsi="Arial" w:cs="Arial"/>
              </w:rPr>
            </w:pPr>
            <w:r>
              <w:rPr>
                <w:rFonts w:ascii="Arial" w:eastAsia="Arial" w:hAnsi="Arial" w:cs="Arial"/>
              </w:rPr>
              <w:t xml:space="preserve"> </w:t>
            </w: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Default="00140B53">
            <w:pPr>
              <w:jc w:val="center"/>
            </w:pPr>
          </w:p>
          <w:p w:rsidR="00140B53" w:rsidRPr="00140B53" w:rsidRDefault="00140B53" w:rsidP="00140B53">
            <w:pPr>
              <w:ind w:right="61"/>
              <w:jc w:val="center"/>
              <w:rPr>
                <w:rFonts w:ascii="Arial" w:eastAsia="Arial" w:hAnsi="Arial" w:cs="Arial"/>
              </w:rPr>
            </w:pPr>
          </w:p>
          <w:p w:rsidR="00140B53" w:rsidRDefault="00140B53" w:rsidP="00140B53">
            <w:pPr>
              <w:ind w:right="61"/>
              <w:jc w:val="center"/>
              <w:rPr>
                <w:rFonts w:ascii="Arial" w:eastAsia="Arial" w:hAnsi="Arial" w:cs="Arial"/>
              </w:rPr>
            </w:pPr>
            <w:r w:rsidRPr="00140B53">
              <w:rPr>
                <w:rFonts w:ascii="Arial" w:eastAsia="Arial" w:hAnsi="Arial" w:cs="Arial"/>
              </w:rPr>
              <w:t>4.1.1</w:t>
            </w:r>
          </w:p>
          <w:p w:rsidR="00140B53" w:rsidRDefault="00140B53" w:rsidP="00140B53">
            <w:pPr>
              <w:ind w:right="61"/>
              <w:jc w:val="center"/>
              <w:rPr>
                <w:rFonts w:ascii="Arial" w:eastAsia="Arial" w:hAnsi="Arial" w:cs="Arial"/>
              </w:rPr>
            </w:pPr>
          </w:p>
          <w:p w:rsidR="00140B53" w:rsidRDefault="00140B53" w:rsidP="00140B53">
            <w:pPr>
              <w:ind w:right="61"/>
              <w:jc w:val="center"/>
              <w:rPr>
                <w:rFonts w:ascii="Arial" w:eastAsia="Arial" w:hAnsi="Arial" w:cs="Arial"/>
              </w:rPr>
            </w:pPr>
          </w:p>
          <w:p w:rsidR="00140B53" w:rsidRDefault="00140B53" w:rsidP="00140B53">
            <w:pPr>
              <w:ind w:right="61"/>
              <w:jc w:val="center"/>
              <w:rPr>
                <w:rFonts w:ascii="Arial" w:eastAsia="Arial" w:hAnsi="Arial" w:cs="Arial"/>
              </w:rPr>
            </w:pPr>
          </w:p>
          <w:p w:rsidR="00140B53" w:rsidRDefault="00140B53" w:rsidP="00140B53">
            <w:pPr>
              <w:ind w:right="61"/>
              <w:jc w:val="center"/>
              <w:rPr>
                <w:rFonts w:ascii="Arial" w:eastAsia="Arial" w:hAnsi="Arial" w:cs="Arial"/>
              </w:rPr>
            </w:pPr>
          </w:p>
          <w:p w:rsidR="00140B53" w:rsidRDefault="00140B53" w:rsidP="00140B53">
            <w:pPr>
              <w:ind w:right="61"/>
              <w:jc w:val="center"/>
              <w:rPr>
                <w:rFonts w:ascii="Arial" w:eastAsia="Arial" w:hAnsi="Arial" w:cs="Arial"/>
              </w:rPr>
            </w:pPr>
          </w:p>
          <w:p w:rsidR="00140B53" w:rsidRDefault="00140B53" w:rsidP="00140B53">
            <w:pPr>
              <w:ind w:right="61"/>
              <w:jc w:val="center"/>
              <w:rPr>
                <w:rFonts w:ascii="Arial" w:eastAsia="Arial" w:hAnsi="Arial" w:cs="Arial"/>
              </w:rPr>
            </w:pPr>
          </w:p>
          <w:p w:rsidR="00140B53" w:rsidRPr="00140B53" w:rsidRDefault="00140B53" w:rsidP="00140B53">
            <w:pPr>
              <w:ind w:right="61"/>
              <w:jc w:val="center"/>
              <w:rPr>
                <w:rFonts w:ascii="Arial" w:eastAsia="Arial" w:hAnsi="Arial" w:cs="Arial"/>
              </w:rPr>
            </w:pPr>
            <w:r>
              <w:rPr>
                <w:rFonts w:ascii="Arial" w:eastAsia="Arial" w:hAnsi="Arial" w:cs="Arial"/>
              </w:rPr>
              <w:t>4.1.2</w:t>
            </w:r>
          </w:p>
          <w:p w:rsidR="00140B53" w:rsidRDefault="00140B53" w:rsidP="00140B53"/>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SONDAGES DESTRUCTIFS</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Mise à disposition, amenée et repli </w:t>
            </w:r>
          </w:p>
          <w:p w:rsidR="006A6079" w:rsidRDefault="00367B3C">
            <w:r>
              <w:rPr>
                <w:rFonts w:ascii="Arial" w:eastAsia="Arial" w:hAnsi="Arial" w:cs="Arial"/>
                <w:b/>
              </w:rPr>
              <w:t xml:space="preserve"> </w:t>
            </w:r>
          </w:p>
          <w:p w:rsidR="006A6079" w:rsidRDefault="00367B3C">
            <w:pPr>
              <w:ind w:right="14"/>
            </w:pPr>
            <w:r>
              <w:rPr>
                <w:rFonts w:ascii="Arial" w:eastAsia="Arial" w:hAnsi="Arial" w:cs="Arial"/>
              </w:rPr>
              <w:t xml:space="preserve">Ce prix rémunère forfaitairement le nombre de machines de forages nécessaires pour la réalisation, dans les délais du planning général et dans les conditions de mise en </w:t>
            </w:r>
            <w:r w:rsidR="00370900">
              <w:rPr>
                <w:rFonts w:ascii="Arial" w:eastAsia="Arial" w:hAnsi="Arial" w:cs="Arial"/>
              </w:rPr>
              <w:t>œuvre</w:t>
            </w:r>
            <w:r>
              <w:rPr>
                <w:rFonts w:ascii="Arial" w:eastAsia="Arial" w:hAnsi="Arial" w:cs="Arial"/>
              </w:rPr>
              <w:t xml:space="preserve"> du projet, des forages destructifs en rotation ou roto-percussion. </w:t>
            </w:r>
          </w:p>
          <w:p w:rsidR="006A6079" w:rsidRDefault="00367B3C">
            <w:r>
              <w:rPr>
                <w:rFonts w:ascii="Arial" w:eastAsia="Arial" w:hAnsi="Arial" w:cs="Arial"/>
              </w:rPr>
              <w:t xml:space="preserve"> </w:t>
            </w:r>
          </w:p>
          <w:p w:rsidR="006A6079" w:rsidRDefault="00367B3C">
            <w:r>
              <w:rPr>
                <w:rFonts w:ascii="Arial" w:eastAsia="Arial" w:hAnsi="Arial" w:cs="Arial"/>
              </w:rPr>
              <w:t xml:space="preserve">Ce matériel permettra le respect des tolérances de forage demandées dans le CCTP quelles que soient les nécessités imposées par les difficultés du site. </w:t>
            </w:r>
          </w:p>
          <w:p w:rsidR="006A6079" w:rsidRDefault="00367B3C">
            <w:r>
              <w:rPr>
                <w:rFonts w:ascii="Arial" w:eastAsia="Arial" w:hAnsi="Arial" w:cs="Arial"/>
              </w:rPr>
              <w:t xml:space="preserve"> </w:t>
            </w:r>
          </w:p>
          <w:p w:rsidR="006A6079" w:rsidRDefault="00367B3C">
            <w:r>
              <w:rPr>
                <w:rFonts w:ascii="Arial" w:eastAsia="Arial" w:hAnsi="Arial" w:cs="Arial"/>
              </w:rPr>
              <w:t xml:space="preserve">En cas d’opération incluant des sondages carottés, ces prix seront appliqués uniquement si la sondeuse utilisée est différente de celle du carotté et après avoir démontré au Maître d’œuvre la nécessité d’un matériel différent.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comprend : </w:t>
            </w:r>
          </w:p>
          <w:p w:rsidR="006A6079" w:rsidRDefault="00367B3C">
            <w:pPr>
              <w:spacing w:after="20"/>
            </w:pPr>
            <w:r>
              <w:rPr>
                <w:rFonts w:ascii="Arial" w:eastAsia="Arial" w:hAnsi="Arial" w:cs="Arial"/>
              </w:rPr>
              <w:t xml:space="preserve"> </w:t>
            </w:r>
          </w:p>
          <w:p w:rsidR="006A6079" w:rsidRDefault="00367B3C">
            <w:pPr>
              <w:numPr>
                <w:ilvl w:val="0"/>
                <w:numId w:val="7"/>
              </w:numPr>
              <w:ind w:hanging="360"/>
            </w:pPr>
            <w:r>
              <w:rPr>
                <w:rFonts w:ascii="Arial" w:eastAsia="Arial" w:hAnsi="Arial" w:cs="Arial"/>
              </w:rPr>
              <w:t xml:space="preserve">La préparation du matériel dans les dépôts de l’Entrepreneur ; </w:t>
            </w:r>
          </w:p>
          <w:p w:rsidR="006A6079" w:rsidRDefault="00367B3C">
            <w:pPr>
              <w:numPr>
                <w:ilvl w:val="0"/>
                <w:numId w:val="7"/>
              </w:numPr>
              <w:ind w:hanging="360"/>
            </w:pPr>
            <w:r>
              <w:rPr>
                <w:rFonts w:ascii="Arial" w:eastAsia="Arial" w:hAnsi="Arial" w:cs="Arial"/>
              </w:rPr>
              <w:t xml:space="preserve">L’amenée, par chantier, des ateliers </w:t>
            </w:r>
            <w:r w:rsidR="00370900">
              <w:rPr>
                <w:rFonts w:ascii="Arial" w:eastAsia="Arial" w:hAnsi="Arial" w:cs="Arial"/>
              </w:rPr>
              <w:t>nécessaires ;</w:t>
            </w:r>
            <w:r>
              <w:rPr>
                <w:rFonts w:ascii="Arial" w:eastAsia="Arial" w:hAnsi="Arial" w:cs="Arial"/>
              </w:rPr>
              <w:t xml:space="preserve"> </w:t>
            </w:r>
          </w:p>
          <w:p w:rsidR="006A6079" w:rsidRDefault="00367B3C">
            <w:pPr>
              <w:numPr>
                <w:ilvl w:val="0"/>
                <w:numId w:val="7"/>
              </w:numPr>
              <w:spacing w:after="30" w:line="249" w:lineRule="auto"/>
              <w:ind w:hanging="360"/>
            </w:pPr>
            <w:r>
              <w:rPr>
                <w:rFonts w:ascii="Arial" w:eastAsia="Arial" w:hAnsi="Arial" w:cs="Arial"/>
              </w:rPr>
              <w:t xml:space="preserve">Le débroussaillage et l’aménagement éventuel des chemins d’accès et la remise en état des lieux ; </w:t>
            </w:r>
          </w:p>
          <w:p w:rsidR="006A6079" w:rsidRDefault="00367B3C">
            <w:pPr>
              <w:numPr>
                <w:ilvl w:val="0"/>
                <w:numId w:val="7"/>
              </w:numPr>
              <w:spacing w:after="38" w:line="242" w:lineRule="auto"/>
              <w:ind w:hanging="360"/>
            </w:pPr>
            <w:r>
              <w:rPr>
                <w:rFonts w:ascii="Arial" w:eastAsia="Arial" w:hAnsi="Arial" w:cs="Arial"/>
              </w:rPr>
              <w:t xml:space="preserve">La mise à disposition des différents équipements de forage nécessaires aux tâches requises et en particulier l’équipement pour l’enregistrement numérique ou analogique des paramètres de forage (dont au minimum la vitesse d’avancement instantanée, la pression sur l’outil, la pression du fluide de forage ou la vibration réfléchie lors du forage en roto-percussion) ; </w:t>
            </w:r>
          </w:p>
          <w:p w:rsidR="006A6079" w:rsidRDefault="00367B3C">
            <w:pPr>
              <w:numPr>
                <w:ilvl w:val="0"/>
                <w:numId w:val="7"/>
              </w:numPr>
              <w:ind w:hanging="360"/>
            </w:pPr>
            <w:r>
              <w:rPr>
                <w:rFonts w:ascii="Arial" w:eastAsia="Arial" w:hAnsi="Arial" w:cs="Arial"/>
              </w:rPr>
              <w:t xml:space="preserve">Le repli et la réintégration des matériels en fin de chantier ; </w:t>
            </w:r>
          </w:p>
          <w:p w:rsidR="006A6079" w:rsidRDefault="00367B3C">
            <w:pPr>
              <w:numPr>
                <w:ilvl w:val="0"/>
                <w:numId w:val="7"/>
              </w:numPr>
              <w:spacing w:after="34" w:line="245" w:lineRule="auto"/>
              <w:ind w:hanging="360"/>
            </w:pPr>
            <w:r>
              <w:rPr>
                <w:rFonts w:ascii="Arial" w:eastAsia="Arial" w:hAnsi="Arial" w:cs="Arial"/>
              </w:rPr>
              <w:t xml:space="preserve">Pour les sondages en mer, la mise à disposition du matériel flottant nécessaire, y compris le montage, démontage, la mise à l’eau et hors d’eau en fin de travaux des moyens de sondages ; </w:t>
            </w:r>
          </w:p>
          <w:p w:rsidR="006A6079" w:rsidRDefault="00367B3C">
            <w:pPr>
              <w:numPr>
                <w:ilvl w:val="0"/>
                <w:numId w:val="7"/>
              </w:numPr>
              <w:ind w:hanging="360"/>
            </w:pPr>
            <w:r>
              <w:rPr>
                <w:rFonts w:ascii="Arial" w:eastAsia="Arial" w:hAnsi="Arial" w:cs="Arial"/>
              </w:rPr>
              <w:t xml:space="preserve">Forfait pour un ponton ; </w:t>
            </w:r>
          </w:p>
          <w:p w:rsidR="006A6079" w:rsidRDefault="00367B3C">
            <w:pPr>
              <w:numPr>
                <w:ilvl w:val="0"/>
                <w:numId w:val="7"/>
              </w:numPr>
              <w:ind w:hanging="360"/>
            </w:pPr>
            <w:r>
              <w:rPr>
                <w:rFonts w:ascii="Arial" w:eastAsia="Arial" w:hAnsi="Arial" w:cs="Arial"/>
              </w:rPr>
              <w:t xml:space="preserve">Intégration des frais de véhicule de liaison. </w:t>
            </w:r>
          </w:p>
          <w:p w:rsidR="006A6079" w:rsidRDefault="00367B3C">
            <w:r>
              <w:rPr>
                <w:rFonts w:ascii="Arial" w:eastAsia="Arial" w:hAnsi="Arial" w:cs="Arial"/>
                <w:b/>
              </w:rPr>
              <w:t xml:space="preserve"> </w:t>
            </w:r>
          </w:p>
          <w:p w:rsidR="006A6079" w:rsidRDefault="00367B3C">
            <w:pPr>
              <w:numPr>
                <w:ilvl w:val="0"/>
                <w:numId w:val="8"/>
              </w:numPr>
              <w:ind w:hanging="185"/>
            </w:pPr>
            <w:r>
              <w:rPr>
                <w:rFonts w:ascii="Arial" w:eastAsia="Arial" w:hAnsi="Arial" w:cs="Arial"/>
              </w:rPr>
              <w:t xml:space="preserve">/ </w:t>
            </w:r>
            <w:r>
              <w:rPr>
                <w:rFonts w:ascii="Arial" w:eastAsia="Arial" w:hAnsi="Arial" w:cs="Arial"/>
                <w:u w:val="single" w:color="000000"/>
              </w:rPr>
              <w:t>Sur terre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numPr>
                <w:ilvl w:val="0"/>
                <w:numId w:val="8"/>
              </w:numPr>
              <w:ind w:hanging="185"/>
            </w:pPr>
            <w:r>
              <w:rPr>
                <w:rFonts w:ascii="Arial" w:eastAsia="Arial" w:hAnsi="Arial" w:cs="Arial"/>
              </w:rPr>
              <w:t xml:space="preserve">/ </w:t>
            </w:r>
            <w:r>
              <w:rPr>
                <w:rFonts w:ascii="Arial" w:eastAsia="Arial" w:hAnsi="Arial" w:cs="Arial"/>
                <w:u w:val="single" w:color="000000"/>
              </w:rPr>
              <w:t>Sur mer</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 :</w:t>
            </w:r>
            <w:r>
              <w:rPr>
                <w:rFonts w:ascii="Arial" w:eastAsia="Arial" w:hAnsi="Arial" w:cs="Arial"/>
              </w:rPr>
              <w:t xml:space="preserve"> </w:t>
            </w:r>
          </w:p>
          <w:p w:rsidR="006A6079" w:rsidRDefault="00367B3C">
            <w:pPr>
              <w:ind w:right="406"/>
            </w:pPr>
            <w:r>
              <w:rPr>
                <w:rFonts w:ascii="Arial" w:eastAsia="Arial" w:hAnsi="Arial" w:cs="Arial"/>
              </w:rPr>
              <w:t xml:space="preserve">.................................................................................................................... ....................................................................................................................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438"/>
        <w:gridCol w:w="7769"/>
        <w:gridCol w:w="1425"/>
      </w:tblGrid>
      <w:tr w:rsidR="006A6079">
        <w:trPr>
          <w:trHeight w:val="12958"/>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rPr>
              <w:t xml:space="preserve"> </w:t>
            </w:r>
          </w:p>
          <w:p w:rsidR="006A6079" w:rsidRDefault="00140B53">
            <w:pPr>
              <w:ind w:right="49"/>
              <w:jc w:val="center"/>
            </w:pPr>
            <w:r>
              <w:rPr>
                <w:rFonts w:ascii="Arial" w:eastAsia="Arial" w:hAnsi="Arial" w:cs="Arial"/>
              </w:rPr>
              <w:t>4</w:t>
            </w:r>
            <w:r w:rsidR="00367B3C">
              <w:rPr>
                <w:rFonts w:ascii="Arial" w:eastAsia="Arial" w:hAnsi="Arial" w:cs="Arial"/>
              </w:rPr>
              <w:t>.1.</w:t>
            </w:r>
            <w:r>
              <w:rPr>
                <w:rFonts w:ascii="Arial" w:eastAsia="Arial" w:hAnsi="Arial" w:cs="Arial"/>
              </w:rPr>
              <w:t>3</w:t>
            </w:r>
            <w:r w:rsidR="00367B3C">
              <w:rPr>
                <w:rFonts w:ascii="Arial" w:eastAsia="Arial" w:hAnsi="Arial" w:cs="Arial"/>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140B53">
            <w:pPr>
              <w:spacing w:line="250" w:lineRule="auto"/>
              <w:ind w:left="449" w:right="285" w:firstLine="154"/>
            </w:pPr>
            <w:r>
              <w:rPr>
                <w:rFonts w:ascii="Arial" w:eastAsia="Arial" w:hAnsi="Arial" w:cs="Arial"/>
                <w:b/>
              </w:rPr>
              <w:t>4</w:t>
            </w:r>
            <w:r w:rsidR="00367B3C">
              <w:rPr>
                <w:rFonts w:ascii="Arial" w:eastAsia="Arial" w:hAnsi="Arial" w:cs="Arial"/>
                <w:b/>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rsidP="004A427D">
            <w:pPr>
              <w:ind w:left="10"/>
              <w:jc w:val="center"/>
            </w:pPr>
            <w:r>
              <w:rPr>
                <w:rFonts w:ascii="Arial" w:eastAsia="Arial" w:hAnsi="Arial" w:cs="Arial"/>
              </w:rPr>
              <w:t xml:space="preserve"> </w:t>
            </w:r>
            <w:r w:rsidR="00140B53">
              <w:rPr>
                <w:rFonts w:ascii="Arial" w:eastAsia="Arial" w:hAnsi="Arial" w:cs="Arial"/>
              </w:rPr>
              <w:t>4</w:t>
            </w:r>
            <w:r>
              <w:rPr>
                <w:rFonts w:ascii="Arial" w:eastAsia="Arial" w:hAnsi="Arial" w:cs="Arial"/>
              </w:rPr>
              <w:t xml:space="preserve">.2.1 </w:t>
            </w:r>
          </w:p>
          <w:p w:rsidR="006A6079" w:rsidRDefault="00367B3C">
            <w:pPr>
              <w:ind w:left="10"/>
              <w:jc w:val="center"/>
              <w:rPr>
                <w:rFonts w:ascii="Arial" w:eastAsia="Arial" w:hAnsi="Arial" w:cs="Arial"/>
              </w:rPr>
            </w:pPr>
            <w:r>
              <w:rPr>
                <w:rFonts w:ascii="Arial" w:eastAsia="Arial" w:hAnsi="Arial" w:cs="Arial"/>
              </w:rPr>
              <w:t xml:space="preserve"> </w:t>
            </w:r>
          </w:p>
          <w:p w:rsidR="004A427D" w:rsidRDefault="004A427D">
            <w:pPr>
              <w:ind w:left="10"/>
              <w:jc w:val="center"/>
            </w:pP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r w:rsidR="00140B53">
              <w:rPr>
                <w:rFonts w:ascii="Arial" w:eastAsia="Arial" w:hAnsi="Arial" w:cs="Arial"/>
              </w:rPr>
              <w:t>4.2.1.1</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140B53">
            <w:pPr>
              <w:ind w:left="10"/>
              <w:jc w:val="center"/>
            </w:pPr>
            <w:r>
              <w:rPr>
                <w:rFonts w:ascii="Arial" w:eastAsia="Arial" w:hAnsi="Arial" w:cs="Arial"/>
              </w:rPr>
              <w:t>4.2.1.2</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rsidP="004A427D">
            <w:pPr>
              <w:ind w:left="10"/>
              <w:jc w:val="center"/>
            </w:pPr>
            <w:r>
              <w:rPr>
                <w:rFonts w:ascii="Arial" w:eastAsia="Arial" w:hAnsi="Arial" w:cs="Arial"/>
              </w:rPr>
              <w:t xml:space="preserve"> </w:t>
            </w:r>
            <w:r w:rsidR="00140B53">
              <w:rPr>
                <w:rFonts w:ascii="Arial" w:eastAsia="Arial" w:hAnsi="Arial" w:cs="Arial"/>
              </w:rPr>
              <w:t>4</w:t>
            </w:r>
            <w:r>
              <w:rPr>
                <w:rFonts w:ascii="Arial" w:eastAsia="Arial" w:hAnsi="Arial" w:cs="Arial"/>
              </w:rPr>
              <w:t xml:space="preserve">.2.2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D85A93" w:rsidRDefault="00370900">
            <w:pPr>
              <w:spacing w:line="250" w:lineRule="auto"/>
              <w:ind w:right="31"/>
              <w:rPr>
                <w:rFonts w:ascii="Arial" w:eastAsia="Arial" w:hAnsi="Arial" w:cs="Arial"/>
                <w:b/>
              </w:rPr>
            </w:pPr>
            <w:r>
              <w:rPr>
                <w:rFonts w:ascii="Arial" w:eastAsia="Arial" w:hAnsi="Arial" w:cs="Arial"/>
                <w:b/>
              </w:rPr>
              <w:t>Plus-value</w:t>
            </w:r>
            <w:r w:rsidR="00367B3C">
              <w:rPr>
                <w:rFonts w:ascii="Arial" w:eastAsia="Arial" w:hAnsi="Arial" w:cs="Arial"/>
                <w:b/>
              </w:rPr>
              <w:t xml:space="preserve"> au Prix 5.1 pour travail de nuit, le dimanche ou les jours fériés</w:t>
            </w:r>
          </w:p>
          <w:p w:rsidR="006A6079" w:rsidRDefault="00367B3C">
            <w:r>
              <w:rPr>
                <w:rFonts w:ascii="Arial" w:eastAsia="Arial" w:hAnsi="Arial" w:cs="Arial"/>
              </w:rPr>
              <w:t xml:space="preserve">Ce prix rémunère forfaitairement la </w:t>
            </w:r>
            <w:r w:rsidR="00370900">
              <w:rPr>
                <w:rFonts w:ascii="Arial" w:eastAsia="Arial" w:hAnsi="Arial" w:cs="Arial"/>
              </w:rPr>
              <w:t>plus-value</w:t>
            </w:r>
            <w:r>
              <w:rPr>
                <w:rFonts w:ascii="Arial" w:eastAsia="Arial" w:hAnsi="Arial" w:cs="Arial"/>
              </w:rPr>
              <w:t xml:space="preserve"> pour </w:t>
            </w:r>
            <w:proofErr w:type="spellStart"/>
            <w:r>
              <w:rPr>
                <w:rFonts w:ascii="Arial" w:eastAsia="Arial" w:hAnsi="Arial" w:cs="Arial"/>
              </w:rPr>
              <w:t>amenée</w:t>
            </w:r>
            <w:proofErr w:type="spellEnd"/>
            <w:r>
              <w:rPr>
                <w:rFonts w:ascii="Arial" w:eastAsia="Arial" w:hAnsi="Arial" w:cs="Arial"/>
              </w:rPr>
              <w:t xml:space="preserve"> et repli du matériel (rémunérée par le prix 5.1) dans le cas d’une intervention de nuit, le dimanche ou les jours fériés.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les mêmes sujétions que le prix 5.1. </w:t>
            </w:r>
          </w:p>
          <w:p w:rsidR="006A6079" w:rsidRDefault="00367B3C">
            <w:r>
              <w:rPr>
                <w:rFonts w:ascii="Arial" w:eastAsia="Arial" w:hAnsi="Arial" w:cs="Arial"/>
              </w:rPr>
              <w:t xml:space="preserve"> </w:t>
            </w:r>
          </w:p>
          <w:p w:rsidR="006A6079" w:rsidRDefault="00367B3C">
            <w:r>
              <w:rPr>
                <w:rFonts w:ascii="Arial" w:eastAsia="Arial" w:hAnsi="Arial" w:cs="Arial"/>
              </w:rPr>
              <w:t xml:space="preserve">Il s’applique une seule fois pour l’amenée et le repli. </w:t>
            </w:r>
          </w:p>
          <w:p w:rsidR="006A6079" w:rsidRDefault="00367B3C">
            <w:r>
              <w:rPr>
                <w:rFonts w:ascii="Arial" w:eastAsia="Arial" w:hAnsi="Arial" w:cs="Arial"/>
              </w:rPr>
              <w:t xml:space="preserve"> </w:t>
            </w:r>
          </w:p>
          <w:p w:rsidR="006A6079" w:rsidRDefault="00367B3C">
            <w:pPr>
              <w:jc w:val="both"/>
            </w:pPr>
            <w:r>
              <w:rPr>
                <w:rFonts w:ascii="Arial" w:eastAsia="Arial" w:hAnsi="Arial" w:cs="Arial"/>
                <w:b/>
              </w:rPr>
              <w:t>LE FORFAIT :</w:t>
            </w:r>
            <w:r w:rsidR="004A427D">
              <w:rPr>
                <w:rFonts w:ascii="Arial" w:eastAsia="Arial" w:hAnsi="Arial" w:cs="Arial"/>
              </w:rPr>
              <w:t xml:space="preserve"> </w:t>
            </w:r>
            <w:proofErr w:type="gramStart"/>
            <w:r w:rsidR="004A427D">
              <w:rPr>
                <w:rFonts w:ascii="Arial" w:eastAsia="Arial" w:hAnsi="Arial" w:cs="Arial"/>
              </w:rPr>
              <w:t>……………………………………………………………………</w:t>
            </w:r>
            <w:r>
              <w:rPr>
                <w:rFonts w:ascii="Arial" w:eastAsia="Arial" w:hAnsi="Arial" w:cs="Arial"/>
              </w:rPr>
              <w:t>.</w:t>
            </w:r>
            <w:proofErr w:type="gram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 </w:t>
            </w:r>
          </w:p>
          <w:p w:rsidR="006A6079" w:rsidRDefault="00367B3C">
            <w:pPr>
              <w:spacing w:after="2"/>
            </w:pPr>
            <w:r>
              <w:rPr>
                <w:rFonts w:ascii="Arial" w:eastAsia="Arial" w:hAnsi="Arial" w:cs="Arial"/>
                <w:b/>
              </w:rPr>
              <w:t xml:space="preserve">Mise en station </w:t>
            </w:r>
          </w:p>
          <w:p w:rsidR="006A6079" w:rsidRDefault="00367B3C">
            <w:r>
              <w:rPr>
                <w:rFonts w:ascii="Times New Roman" w:eastAsia="Times New Roman" w:hAnsi="Times New Roman" w:cs="Times New Roman"/>
                <w:sz w:val="24"/>
              </w:rPr>
              <w:t xml:space="preserve"> </w:t>
            </w:r>
          </w:p>
          <w:p w:rsidR="006A6079" w:rsidRDefault="00367B3C">
            <w:r>
              <w:rPr>
                <w:rFonts w:ascii="Arial" w:eastAsia="Arial" w:hAnsi="Arial" w:cs="Arial"/>
              </w:rPr>
              <w:t xml:space="preserve">Ce prix rémunère la mise en place, au droit de chaque sondage, du matériel nécessaire, sur un même site.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pPr>
              <w:spacing w:after="19"/>
            </w:pPr>
            <w:r>
              <w:rPr>
                <w:rFonts w:ascii="Arial" w:eastAsia="Arial" w:hAnsi="Arial" w:cs="Arial"/>
              </w:rPr>
              <w:t xml:space="preserve"> </w:t>
            </w:r>
          </w:p>
          <w:p w:rsidR="006A6079" w:rsidRDefault="00367B3C">
            <w:pPr>
              <w:numPr>
                <w:ilvl w:val="0"/>
                <w:numId w:val="9"/>
              </w:numPr>
              <w:ind w:hanging="360"/>
            </w:pPr>
            <w:r>
              <w:rPr>
                <w:rFonts w:ascii="Arial" w:eastAsia="Arial" w:hAnsi="Arial" w:cs="Arial"/>
              </w:rPr>
              <w:t xml:space="preserve">L’accès jusqu’au sondage ; </w:t>
            </w:r>
          </w:p>
          <w:p w:rsidR="006A6079" w:rsidRDefault="00367B3C">
            <w:pPr>
              <w:numPr>
                <w:ilvl w:val="0"/>
                <w:numId w:val="9"/>
              </w:numPr>
              <w:ind w:hanging="360"/>
            </w:pPr>
            <w:r>
              <w:rPr>
                <w:rFonts w:ascii="Arial" w:eastAsia="Arial" w:hAnsi="Arial" w:cs="Arial"/>
              </w:rPr>
              <w:t xml:space="preserve">La mise en station ; </w:t>
            </w:r>
          </w:p>
          <w:p w:rsidR="006A6079" w:rsidRDefault="00367B3C">
            <w:pPr>
              <w:numPr>
                <w:ilvl w:val="0"/>
                <w:numId w:val="9"/>
              </w:numPr>
              <w:ind w:hanging="360"/>
            </w:pPr>
            <w:r>
              <w:rPr>
                <w:rFonts w:ascii="Arial" w:eastAsia="Arial" w:hAnsi="Arial" w:cs="Arial"/>
              </w:rPr>
              <w:t xml:space="preserve">L’installation de l’atelier ; </w:t>
            </w:r>
          </w:p>
          <w:p w:rsidR="006A6079" w:rsidRDefault="00367B3C">
            <w:pPr>
              <w:numPr>
                <w:ilvl w:val="0"/>
                <w:numId w:val="9"/>
              </w:numPr>
              <w:ind w:hanging="360"/>
            </w:pPr>
            <w:r>
              <w:rPr>
                <w:rFonts w:ascii="Arial" w:eastAsia="Arial" w:hAnsi="Arial" w:cs="Arial"/>
              </w:rPr>
              <w:t xml:space="preserve">Le rebouchage du forage et la remise en état du site ; </w:t>
            </w:r>
          </w:p>
          <w:p w:rsidR="006A6079" w:rsidRDefault="00367B3C">
            <w:pPr>
              <w:numPr>
                <w:ilvl w:val="0"/>
                <w:numId w:val="9"/>
              </w:numPr>
              <w:ind w:hanging="360"/>
            </w:pPr>
            <w:r>
              <w:rPr>
                <w:rFonts w:ascii="Arial" w:eastAsia="Arial" w:hAnsi="Arial" w:cs="Arial"/>
              </w:rPr>
              <w:t xml:space="preserve">Le déplacement d’un forage à un autre ;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Mise en station en site accessible</w:t>
            </w:r>
            <w:r>
              <w:rPr>
                <w:rFonts w:ascii="Arial" w:eastAsia="Arial" w:hAnsi="Arial" w:cs="Arial"/>
              </w:rPr>
              <w:t xml:space="preserve"> (ne nécessitant pas de rechargement sur camion ou de moyen de levage, ni aménagement spécifique) </w:t>
            </w:r>
          </w:p>
          <w:p w:rsidR="006A6079" w:rsidRDefault="00367B3C">
            <w:r>
              <w:rPr>
                <w:rFonts w:ascii="Arial" w:eastAsia="Arial" w:hAnsi="Arial" w:cs="Arial"/>
              </w:rPr>
              <w:t xml:space="preserve"> </w:t>
            </w:r>
          </w:p>
          <w:p w:rsidR="006A6079" w:rsidRDefault="00367B3C">
            <w:r>
              <w:rPr>
                <w:rFonts w:ascii="Arial" w:eastAsia="Arial" w:hAnsi="Arial" w:cs="Arial"/>
              </w:rPr>
              <w:t xml:space="preserve">a-   Sur terre  </w:t>
            </w:r>
          </w:p>
          <w:p w:rsidR="006A6079" w:rsidRDefault="00370900">
            <w:r>
              <w:rPr>
                <w:rFonts w:ascii="Arial" w:eastAsia="Arial" w:hAnsi="Arial" w:cs="Arial"/>
                <w:b/>
              </w:rPr>
              <w:t xml:space="preserve">L’UNITE </w:t>
            </w:r>
            <w:r>
              <w:rPr>
                <w:rFonts w:ascii="Arial" w:eastAsia="Arial" w:hAnsi="Arial" w:cs="Arial"/>
              </w:rPr>
              <w:t>:</w:t>
            </w:r>
            <w:r w:rsidR="00367B3C">
              <w:rPr>
                <w:rFonts w:ascii="Arial" w:eastAsia="Arial" w:hAnsi="Arial" w:cs="Arial"/>
              </w:rPr>
              <w:t xml:space="preserve"> .......................................................................................... </w:t>
            </w:r>
          </w:p>
          <w:p w:rsidR="006A6079" w:rsidRDefault="00367B3C">
            <w:pPr>
              <w:spacing w:after="7"/>
              <w:ind w:right="263"/>
            </w:pPr>
            <w:r>
              <w:rPr>
                <w:rFonts w:ascii="Arial" w:eastAsia="Arial" w:hAnsi="Arial" w:cs="Arial"/>
              </w:rPr>
              <w:t xml:space="preserve">................................................................................................................... b-   Sur mer  </w:t>
            </w:r>
          </w:p>
          <w:p w:rsidR="006A6079" w:rsidRDefault="00370900">
            <w:r>
              <w:rPr>
                <w:rFonts w:ascii="Arial" w:eastAsia="Arial" w:hAnsi="Arial" w:cs="Arial"/>
                <w:b/>
              </w:rPr>
              <w:t xml:space="preserve">L’UNITE </w:t>
            </w:r>
            <w:r>
              <w:rPr>
                <w:rFonts w:ascii="Arial" w:eastAsia="Arial" w:hAnsi="Arial" w:cs="Arial"/>
              </w:rPr>
              <w:t>:</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Mise en station difficile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station dans les cas suivants : terrain boisé ou pente de 20 à 30°. </w:t>
            </w:r>
          </w:p>
          <w:p w:rsidR="006A6079" w:rsidRDefault="00367B3C">
            <w:r>
              <w:rPr>
                <w:rFonts w:ascii="Arial" w:eastAsia="Arial" w:hAnsi="Arial" w:cs="Arial"/>
              </w:rPr>
              <w:t xml:space="preserve"> </w:t>
            </w:r>
          </w:p>
          <w:p w:rsidR="006A6079" w:rsidRDefault="00367B3C">
            <w:pPr>
              <w:ind w:right="21"/>
            </w:pPr>
            <w:r>
              <w:rPr>
                <w:rFonts w:ascii="Arial" w:eastAsia="Arial" w:hAnsi="Arial" w:cs="Arial"/>
              </w:rPr>
              <w:t xml:space="preserve">La mise en station difficile peut nécessiter l’exécution de terrassement, la mise à disposition d’une grue ou la réalisation d’une plate-forme. </w:t>
            </w:r>
          </w:p>
          <w:p w:rsidR="006A6079" w:rsidRDefault="00367B3C">
            <w:r>
              <w:rPr>
                <w:rFonts w:ascii="Arial" w:eastAsia="Arial" w:hAnsi="Arial" w:cs="Arial"/>
              </w:rPr>
              <w:t xml:space="preserve"> </w:t>
            </w:r>
          </w:p>
          <w:p w:rsidR="006A6079" w:rsidRDefault="00367B3C">
            <w:pPr>
              <w:spacing w:line="247" w:lineRule="auto"/>
              <w:ind w:right="5430"/>
              <w:jc w:val="both"/>
            </w:pPr>
            <w:r>
              <w:rPr>
                <w:rFonts w:ascii="Arial" w:eastAsia="Arial" w:hAnsi="Arial" w:cs="Arial"/>
              </w:rPr>
              <w:t xml:space="preserve">a- Sur </w:t>
            </w:r>
            <w:proofErr w:type="gramStart"/>
            <w:r>
              <w:rPr>
                <w:rFonts w:ascii="Arial" w:eastAsia="Arial" w:hAnsi="Arial" w:cs="Arial"/>
              </w:rPr>
              <w:t xml:space="preserve">terre  </w:t>
            </w:r>
            <w:r>
              <w:rPr>
                <w:rFonts w:ascii="Arial" w:eastAsia="Arial" w:hAnsi="Arial" w:cs="Arial"/>
                <w:b/>
              </w:rPr>
              <w:t>L’UNITE</w:t>
            </w:r>
            <w:proofErr w:type="gramEnd"/>
            <w:r>
              <w:rPr>
                <w:rFonts w:ascii="Arial" w:eastAsia="Arial" w:hAnsi="Arial" w:cs="Arial"/>
                <w:b/>
              </w:rPr>
              <w:t xml:space="preserv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pPr>
              <w:ind w:right="22"/>
              <w:jc w:val="both"/>
            </w:pPr>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2972"/>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rPr>
              <w:t xml:space="preserve">  </w:t>
            </w:r>
          </w:p>
          <w:p w:rsidR="006A6079" w:rsidRDefault="00140B53">
            <w:pPr>
              <w:ind w:right="49"/>
              <w:jc w:val="center"/>
            </w:pPr>
            <w:r>
              <w:rPr>
                <w:rFonts w:ascii="Arial" w:eastAsia="Arial" w:hAnsi="Arial" w:cs="Arial"/>
              </w:rPr>
              <w:t>4</w:t>
            </w:r>
            <w:r w:rsidR="00367B3C">
              <w:rPr>
                <w:rFonts w:ascii="Arial" w:eastAsia="Arial" w:hAnsi="Arial" w:cs="Arial"/>
              </w:rPr>
              <w:t xml:space="preserve">.2.3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spacing w:line="250" w:lineRule="auto"/>
              <w:ind w:left="449" w:right="439" w:firstLine="154"/>
            </w:pPr>
            <w:r>
              <w:rPr>
                <w:rFonts w:ascii="Arial" w:eastAsia="Arial" w:hAnsi="Arial" w:cs="Arial"/>
                <w:b/>
              </w:rPr>
              <w:t xml:space="preserve"> </w:t>
            </w:r>
            <w:r w:rsidR="00140B53">
              <w:rPr>
                <w:rFonts w:ascii="Arial" w:eastAsia="Arial" w:hAnsi="Arial" w:cs="Arial"/>
                <w:b/>
              </w:rPr>
              <w:t>4</w:t>
            </w:r>
            <w:r>
              <w:rPr>
                <w:rFonts w:ascii="Arial" w:eastAsia="Arial" w:hAnsi="Arial" w:cs="Arial"/>
                <w:b/>
              </w:rPr>
              <w:t xml:space="preserve">.3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140B53" w:rsidRDefault="00140B53">
            <w:pPr>
              <w:ind w:left="37"/>
              <w:jc w:val="center"/>
            </w:pPr>
          </w:p>
          <w:p w:rsidR="00140B53" w:rsidRDefault="00140B53">
            <w:pPr>
              <w:ind w:left="37"/>
              <w:jc w:val="center"/>
            </w:pPr>
          </w:p>
          <w:p w:rsidR="00140B53" w:rsidRDefault="00140B53">
            <w:pPr>
              <w:ind w:left="37"/>
              <w:jc w:val="center"/>
            </w:pPr>
          </w:p>
          <w:p w:rsidR="006A6079" w:rsidRDefault="00367B3C">
            <w:pPr>
              <w:ind w:left="10"/>
              <w:jc w:val="center"/>
            </w:pPr>
            <w:r>
              <w:rPr>
                <w:rFonts w:ascii="Arial" w:eastAsia="Arial" w:hAnsi="Arial" w:cs="Arial"/>
                <w:b/>
              </w:rPr>
              <w:t xml:space="preserve"> </w:t>
            </w:r>
          </w:p>
          <w:p w:rsidR="006A6079" w:rsidRPr="00140B53" w:rsidRDefault="00140B53">
            <w:pPr>
              <w:ind w:right="51"/>
              <w:jc w:val="center"/>
              <w:rPr>
                <w:b/>
              </w:rPr>
            </w:pPr>
            <w:r w:rsidRPr="00140B53">
              <w:rPr>
                <w:rFonts w:ascii="Arial" w:eastAsia="Arial" w:hAnsi="Arial" w:cs="Arial"/>
                <w:b/>
              </w:rPr>
              <w:t>4</w:t>
            </w:r>
            <w:r w:rsidR="00367B3C" w:rsidRPr="00140B53">
              <w:rPr>
                <w:rFonts w:ascii="Arial" w:eastAsia="Arial" w:hAnsi="Arial" w:cs="Arial"/>
                <w:b/>
              </w:rPr>
              <w:t xml:space="preserve">.4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Mise en station très difficile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station dans les cas suivants : terrain fortement boisé, en pente &gt; 30°, le </w:t>
            </w:r>
            <w:proofErr w:type="spellStart"/>
            <w:r>
              <w:rPr>
                <w:rFonts w:ascii="Arial" w:eastAsia="Arial" w:hAnsi="Arial" w:cs="Arial"/>
              </w:rPr>
              <w:t>busage</w:t>
            </w:r>
            <w:proofErr w:type="spellEnd"/>
            <w:r>
              <w:rPr>
                <w:rFonts w:ascii="Arial" w:eastAsia="Arial" w:hAnsi="Arial" w:cs="Arial"/>
              </w:rPr>
              <w:t xml:space="preserve"> provisoire d’un </w:t>
            </w:r>
            <w:r w:rsidR="00370900">
              <w:rPr>
                <w:rFonts w:ascii="Arial" w:eastAsia="Arial" w:hAnsi="Arial" w:cs="Arial"/>
              </w:rPr>
              <w:t>ruisseau</w:t>
            </w:r>
            <w:r>
              <w:rPr>
                <w:rFonts w:ascii="Arial" w:eastAsia="Arial" w:hAnsi="Arial" w:cs="Arial"/>
              </w:rPr>
              <w:t xml:space="preserve">... </w:t>
            </w:r>
          </w:p>
          <w:p w:rsidR="006A6079" w:rsidRDefault="00367B3C">
            <w:r>
              <w:rPr>
                <w:rFonts w:ascii="Arial" w:eastAsia="Arial" w:hAnsi="Arial" w:cs="Arial"/>
              </w:rPr>
              <w:t xml:space="preserve">La mise en station très difficile peut nécessiter l’exécution de terrassement, la mise à disposition d’une grue ou la réalisation d’une plate-forme importante. </w:t>
            </w:r>
          </w:p>
          <w:p w:rsidR="006A6079" w:rsidRDefault="00367B3C">
            <w:r>
              <w:rPr>
                <w:rFonts w:ascii="Arial" w:eastAsia="Arial" w:hAnsi="Arial" w:cs="Arial"/>
              </w:rPr>
              <w:t xml:space="preserve"> </w:t>
            </w:r>
          </w:p>
          <w:p w:rsidR="006A6079" w:rsidRDefault="00367B3C">
            <w:proofErr w:type="gramStart"/>
            <w:r>
              <w:rPr>
                <w:rFonts w:ascii="Arial" w:eastAsia="Arial" w:hAnsi="Arial" w:cs="Arial"/>
              </w:rPr>
              <w:t>a-  Sur</w:t>
            </w:r>
            <w:proofErr w:type="gramEnd"/>
            <w:r>
              <w:rPr>
                <w:rFonts w:ascii="Arial" w:eastAsia="Arial" w:hAnsi="Arial" w:cs="Arial"/>
              </w:rPr>
              <w:t xml:space="preserve"> terre  </w:t>
            </w:r>
          </w:p>
          <w:p w:rsidR="006A6079" w:rsidRDefault="00370900">
            <w:r>
              <w:rPr>
                <w:rFonts w:ascii="Arial" w:eastAsia="Arial" w:hAnsi="Arial" w:cs="Arial"/>
                <w:b/>
              </w:rPr>
              <w:t>L’UNITE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250" w:lineRule="auto"/>
              <w:ind w:right="21"/>
            </w:pPr>
            <w:r>
              <w:rPr>
                <w:rFonts w:ascii="Arial" w:eastAsia="Arial" w:hAnsi="Arial" w:cs="Arial"/>
                <w:b/>
              </w:rPr>
              <w:t>Mise à disposition du matériel et du personnel pour exécution de travaux non prévus au présent bordereau et en particulier</w:t>
            </w:r>
            <w:r>
              <w:rPr>
                <w:rFonts w:ascii="Arial" w:eastAsia="Arial" w:hAnsi="Arial" w:cs="Arial"/>
              </w:rPr>
              <w:t xml:space="preserve"> : </w:t>
            </w:r>
          </w:p>
          <w:p w:rsidR="006A6079" w:rsidRDefault="00367B3C">
            <w:pPr>
              <w:spacing w:after="20"/>
            </w:pPr>
            <w:r>
              <w:rPr>
                <w:rFonts w:ascii="Arial" w:eastAsia="Arial" w:hAnsi="Arial" w:cs="Arial"/>
              </w:rPr>
              <w:t xml:space="preserve"> </w:t>
            </w:r>
          </w:p>
          <w:p w:rsidR="006A6079" w:rsidRDefault="00D85A93">
            <w:pPr>
              <w:numPr>
                <w:ilvl w:val="0"/>
                <w:numId w:val="10"/>
              </w:numPr>
              <w:ind w:hanging="360"/>
            </w:pPr>
            <w:r>
              <w:rPr>
                <w:rFonts w:ascii="Arial" w:eastAsia="Arial" w:hAnsi="Arial" w:cs="Arial"/>
              </w:rPr>
              <w:t>Attentes</w:t>
            </w:r>
            <w:r w:rsidR="00367B3C">
              <w:rPr>
                <w:rFonts w:ascii="Arial" w:eastAsia="Arial" w:hAnsi="Arial" w:cs="Arial"/>
              </w:rPr>
              <w:t xml:space="preserve"> diverses indépendantes de la volonté de l’entreprise ; </w:t>
            </w:r>
          </w:p>
          <w:p w:rsidR="006A6079" w:rsidRDefault="00D85A93">
            <w:pPr>
              <w:numPr>
                <w:ilvl w:val="0"/>
                <w:numId w:val="10"/>
              </w:numPr>
              <w:ind w:hanging="360"/>
            </w:pPr>
            <w:r>
              <w:rPr>
                <w:rFonts w:ascii="Arial" w:eastAsia="Arial" w:hAnsi="Arial" w:cs="Arial"/>
              </w:rPr>
              <w:t>Travaux</w:t>
            </w:r>
            <w:r w:rsidR="00367B3C">
              <w:rPr>
                <w:rFonts w:ascii="Arial" w:eastAsia="Arial" w:hAnsi="Arial" w:cs="Arial"/>
              </w:rPr>
              <w:t xml:space="preserve"> non explicitement prévus au </w:t>
            </w:r>
            <w:r>
              <w:rPr>
                <w:rFonts w:ascii="Arial" w:eastAsia="Arial" w:hAnsi="Arial" w:cs="Arial"/>
              </w:rPr>
              <w:t>bordereau ;</w:t>
            </w:r>
            <w:r w:rsidR="00367B3C">
              <w:rPr>
                <w:rFonts w:ascii="Arial" w:eastAsia="Arial" w:hAnsi="Arial" w:cs="Arial"/>
              </w:rPr>
              <w:t xml:space="preserve"> </w:t>
            </w:r>
          </w:p>
          <w:p w:rsidR="006A6079" w:rsidRDefault="00D85A93">
            <w:pPr>
              <w:numPr>
                <w:ilvl w:val="0"/>
                <w:numId w:val="10"/>
              </w:numPr>
              <w:spacing w:line="249" w:lineRule="auto"/>
              <w:ind w:hanging="360"/>
            </w:pPr>
            <w:r>
              <w:rPr>
                <w:rFonts w:ascii="Arial" w:eastAsia="Arial" w:hAnsi="Arial" w:cs="Arial"/>
              </w:rPr>
              <w:t>Attentes</w:t>
            </w:r>
            <w:r w:rsidR="00367B3C">
              <w:rPr>
                <w:rFonts w:ascii="Arial" w:eastAsia="Arial" w:hAnsi="Arial" w:cs="Arial"/>
              </w:rPr>
              <w:t xml:space="preserve"> du fait de houle ou vent empêchant le travail sur le ponton, soumis à l’accord du Maître d’</w:t>
            </w:r>
            <w:r w:rsidR="00370900">
              <w:rPr>
                <w:rFonts w:ascii="Arial" w:eastAsia="Arial" w:hAnsi="Arial" w:cs="Arial"/>
              </w:rPr>
              <w:t>Œuvre</w:t>
            </w:r>
            <w:r w:rsidR="00367B3C">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ind w:left="720" w:hanging="360"/>
            </w:pPr>
            <w:r>
              <w:rPr>
                <w:rFonts w:ascii="Arial" w:eastAsia="Arial" w:hAnsi="Arial" w:cs="Arial"/>
              </w:rPr>
              <w:t xml:space="preserve">a) L’heure d’équipe en régie, machine à l’arrêt (la journée de travail étant comptée pour 8 H). </w:t>
            </w:r>
          </w:p>
          <w:p w:rsidR="006A6079" w:rsidRDefault="00367B3C">
            <w:r>
              <w:rPr>
                <w:rFonts w:ascii="Arial" w:eastAsia="Arial" w:hAnsi="Arial" w:cs="Arial"/>
              </w:rPr>
              <w:t xml:space="preserve"> </w:t>
            </w:r>
          </w:p>
          <w:p w:rsidR="006A6079" w:rsidRDefault="00367B3C">
            <w:r>
              <w:rPr>
                <w:rFonts w:ascii="Arial" w:eastAsia="Arial" w:hAnsi="Arial" w:cs="Arial"/>
                <w:b/>
              </w:rPr>
              <w:t>L’HEURE :</w:t>
            </w:r>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Sondage destructif dans le terrain </w:t>
            </w:r>
          </w:p>
          <w:p w:rsidR="006A6079" w:rsidRDefault="00367B3C">
            <w:r>
              <w:rPr>
                <w:rFonts w:ascii="Arial" w:eastAsia="Arial" w:hAnsi="Arial" w:cs="Arial"/>
                <w:b/>
              </w:rPr>
              <w:t xml:space="preserve"> </w:t>
            </w:r>
          </w:p>
          <w:p w:rsidR="006A6079" w:rsidRDefault="00367B3C">
            <w:pPr>
              <w:ind w:right="19"/>
            </w:pPr>
            <w:r>
              <w:rPr>
                <w:rFonts w:ascii="Arial" w:eastAsia="Arial" w:hAnsi="Arial" w:cs="Arial"/>
              </w:rPr>
              <w:t xml:space="preserve">Ce prix rémunère l’exécution de forages destructifs dans les terrains définis au CCTP ou ses annexes, d’un diamètre conforme à celui requis au CCTP, quelle que soit la méthode utilisée. Ce prix intègre la </w:t>
            </w:r>
            <w:proofErr w:type="spellStart"/>
            <w:r>
              <w:rPr>
                <w:rFonts w:ascii="Arial" w:eastAsia="Arial" w:hAnsi="Arial" w:cs="Arial"/>
              </w:rPr>
              <w:t>foration</w:t>
            </w:r>
            <w:proofErr w:type="spellEnd"/>
            <w:r>
              <w:rPr>
                <w:rFonts w:ascii="Arial" w:eastAsia="Arial" w:hAnsi="Arial" w:cs="Arial"/>
              </w:rPr>
              <w:t xml:space="preserve"> en terrain dur.  </w:t>
            </w:r>
          </w:p>
          <w:p w:rsidR="006A6079" w:rsidRDefault="00367B3C">
            <w:r>
              <w:rPr>
                <w:rFonts w:ascii="Arial" w:eastAsia="Arial" w:hAnsi="Arial" w:cs="Arial"/>
              </w:rPr>
              <w:t xml:space="preserve"> </w:t>
            </w:r>
          </w:p>
          <w:p w:rsidR="006A6079" w:rsidRDefault="00367B3C">
            <w:r>
              <w:rPr>
                <w:rFonts w:ascii="Arial" w:eastAsia="Arial" w:hAnsi="Arial" w:cs="Arial"/>
              </w:rPr>
              <w:t xml:space="preserve">Le diamètre standard est de 63 mm (ou éventuellement 44 mm).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pPr>
              <w:spacing w:after="20"/>
            </w:pPr>
            <w:r>
              <w:rPr>
                <w:rFonts w:ascii="Arial" w:eastAsia="Arial" w:hAnsi="Arial" w:cs="Arial"/>
              </w:rPr>
              <w:t xml:space="preserve"> </w:t>
            </w:r>
          </w:p>
          <w:p w:rsidR="006A6079" w:rsidRDefault="00367B3C">
            <w:pPr>
              <w:numPr>
                <w:ilvl w:val="0"/>
                <w:numId w:val="10"/>
              </w:numPr>
              <w:spacing w:after="30" w:line="249" w:lineRule="auto"/>
              <w:ind w:hanging="360"/>
            </w:pPr>
            <w:r>
              <w:rPr>
                <w:rFonts w:ascii="Arial" w:eastAsia="Arial" w:hAnsi="Arial" w:cs="Arial"/>
              </w:rPr>
              <w:t xml:space="preserve">La </w:t>
            </w:r>
            <w:proofErr w:type="spellStart"/>
            <w:r>
              <w:rPr>
                <w:rFonts w:ascii="Arial" w:eastAsia="Arial" w:hAnsi="Arial" w:cs="Arial"/>
              </w:rPr>
              <w:t>foration</w:t>
            </w:r>
            <w:proofErr w:type="spellEnd"/>
            <w:r>
              <w:rPr>
                <w:rFonts w:ascii="Arial" w:eastAsia="Arial" w:hAnsi="Arial" w:cs="Arial"/>
              </w:rPr>
              <w:t xml:space="preserve">, la fourniture et l’utilisation de fluide de </w:t>
            </w:r>
            <w:proofErr w:type="spellStart"/>
            <w:r>
              <w:rPr>
                <w:rFonts w:ascii="Arial" w:eastAsia="Arial" w:hAnsi="Arial" w:cs="Arial"/>
              </w:rPr>
              <w:t>foration</w:t>
            </w:r>
            <w:proofErr w:type="spellEnd"/>
            <w:r>
              <w:rPr>
                <w:rFonts w:ascii="Arial" w:eastAsia="Arial" w:hAnsi="Arial" w:cs="Arial"/>
              </w:rPr>
              <w:t xml:space="preserve"> quel qu’il soit, mais conforme aux prescriptions du </w:t>
            </w:r>
            <w:r w:rsidR="00370900">
              <w:rPr>
                <w:rFonts w:ascii="Arial" w:eastAsia="Arial" w:hAnsi="Arial" w:cs="Arial"/>
              </w:rPr>
              <w:t>CCTP ;</w:t>
            </w:r>
            <w:r>
              <w:rPr>
                <w:rFonts w:ascii="Arial" w:eastAsia="Arial" w:hAnsi="Arial" w:cs="Arial"/>
              </w:rPr>
              <w:t xml:space="preserve"> </w:t>
            </w:r>
          </w:p>
          <w:p w:rsidR="006A6079" w:rsidRDefault="00367B3C">
            <w:pPr>
              <w:numPr>
                <w:ilvl w:val="0"/>
                <w:numId w:val="10"/>
              </w:numPr>
              <w:spacing w:after="31" w:line="249" w:lineRule="auto"/>
              <w:ind w:hanging="360"/>
            </w:pPr>
            <w:r>
              <w:rPr>
                <w:rFonts w:ascii="Arial" w:eastAsia="Arial" w:hAnsi="Arial" w:cs="Arial"/>
              </w:rPr>
              <w:t xml:space="preserve">La mise à disposition et le fonctionnement d’un appareil d’enregistrement des paramètres en continu tel que défini au CCTP ; </w:t>
            </w:r>
          </w:p>
          <w:p w:rsidR="006A6079" w:rsidRDefault="00367B3C">
            <w:pPr>
              <w:numPr>
                <w:ilvl w:val="0"/>
                <w:numId w:val="10"/>
              </w:numPr>
              <w:spacing w:after="30" w:line="249" w:lineRule="auto"/>
              <w:ind w:hanging="360"/>
            </w:pPr>
            <w:r>
              <w:rPr>
                <w:rFonts w:ascii="Arial" w:eastAsia="Arial" w:hAnsi="Arial" w:cs="Arial"/>
              </w:rPr>
              <w:t xml:space="preserve">La fourniture, sur le site des doubles des enregistrements et la coupe brut </w:t>
            </w:r>
            <w:r w:rsidR="00370900">
              <w:rPr>
                <w:rFonts w:ascii="Arial" w:eastAsia="Arial" w:hAnsi="Arial" w:cs="Arial"/>
              </w:rPr>
              <w:t>sondeur ;</w:t>
            </w:r>
            <w:r>
              <w:rPr>
                <w:rFonts w:ascii="Arial" w:eastAsia="Arial" w:hAnsi="Arial" w:cs="Arial"/>
              </w:rPr>
              <w:t xml:space="preserve"> </w:t>
            </w:r>
          </w:p>
          <w:p w:rsidR="006A6079" w:rsidRDefault="00367B3C">
            <w:pPr>
              <w:numPr>
                <w:ilvl w:val="0"/>
                <w:numId w:val="10"/>
              </w:numPr>
              <w:spacing w:after="30" w:line="249" w:lineRule="auto"/>
              <w:ind w:hanging="360"/>
            </w:pPr>
            <w:r>
              <w:rPr>
                <w:rFonts w:ascii="Arial" w:eastAsia="Arial" w:hAnsi="Arial" w:cs="Arial"/>
              </w:rPr>
              <w:t>Le prélèvement d’échantillons remaniés, de chacune des formations rencontrées, (si demandé par le Maître d’</w:t>
            </w:r>
            <w:r w:rsidR="00370900">
              <w:rPr>
                <w:rFonts w:ascii="Arial" w:eastAsia="Arial" w:hAnsi="Arial" w:cs="Arial"/>
              </w:rPr>
              <w:t>Œuvre</w:t>
            </w:r>
            <w:r>
              <w:rPr>
                <w:rFonts w:ascii="Arial" w:eastAsia="Arial" w:hAnsi="Arial" w:cs="Arial"/>
              </w:rPr>
              <w:t>, Maître d’Ouvrage</w:t>
            </w:r>
            <w:proofErr w:type="gramStart"/>
            <w:r>
              <w:rPr>
                <w:rFonts w:ascii="Arial" w:eastAsia="Arial" w:hAnsi="Arial" w:cs="Arial"/>
              </w:rPr>
              <w:t>);</w:t>
            </w:r>
            <w:proofErr w:type="gramEnd"/>
            <w:r>
              <w:rPr>
                <w:rFonts w:ascii="Arial" w:eastAsia="Arial" w:hAnsi="Arial" w:cs="Arial"/>
              </w:rPr>
              <w:t xml:space="preserve"> </w:t>
            </w:r>
          </w:p>
          <w:p w:rsidR="006A6079" w:rsidRDefault="00367B3C">
            <w:pPr>
              <w:numPr>
                <w:ilvl w:val="0"/>
                <w:numId w:val="10"/>
              </w:numPr>
              <w:ind w:hanging="360"/>
            </w:pPr>
            <w:r>
              <w:rPr>
                <w:rFonts w:ascii="Arial" w:eastAsia="Arial" w:hAnsi="Arial" w:cs="Arial"/>
              </w:rPr>
              <w:t xml:space="preserve">La fourniture des documents bruts sur papier à l’issue du sondage ; </w:t>
            </w:r>
          </w:p>
          <w:p w:rsidR="006A6079" w:rsidRDefault="00367B3C">
            <w:pPr>
              <w:numPr>
                <w:ilvl w:val="0"/>
                <w:numId w:val="10"/>
              </w:numPr>
              <w:spacing w:after="30" w:line="249" w:lineRule="auto"/>
              <w:ind w:hanging="360"/>
            </w:pPr>
            <w:r>
              <w:rPr>
                <w:rFonts w:ascii="Arial" w:eastAsia="Arial" w:hAnsi="Arial" w:cs="Arial"/>
              </w:rPr>
              <w:t xml:space="preserve">La réalisation de la coupe lithologique associée en conformité avec la norme </w:t>
            </w:r>
          </w:p>
          <w:p w:rsidR="006A6079" w:rsidRDefault="00367B3C" w:rsidP="00140B53">
            <w:pPr>
              <w:numPr>
                <w:ilvl w:val="0"/>
                <w:numId w:val="10"/>
              </w:numPr>
              <w:spacing w:line="249" w:lineRule="auto"/>
              <w:ind w:hanging="360"/>
            </w:pPr>
            <w:r>
              <w:rPr>
                <w:rFonts w:ascii="Arial" w:eastAsia="Arial" w:hAnsi="Arial" w:cs="Arial"/>
              </w:rPr>
              <w:t xml:space="preserve">Les contraintes liées aux méthodes et aux conditions d’exécution rencontrées.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blPrEx>
          <w:tblCellMar>
            <w:right w:w="8" w:type="dxa"/>
          </w:tblCellMar>
        </w:tblPrEx>
        <w:trPr>
          <w:trHeight w:val="12271"/>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rPr>
              <w:t xml:space="preserve">  </w:t>
            </w:r>
          </w:p>
          <w:p w:rsidR="006A6079" w:rsidRPr="00140B53" w:rsidRDefault="00140B53">
            <w:pPr>
              <w:ind w:right="53"/>
              <w:jc w:val="center"/>
              <w:rPr>
                <w:rFonts w:ascii="Arial" w:hAnsi="Arial" w:cs="Arial"/>
              </w:rPr>
            </w:pPr>
            <w:r w:rsidRPr="00140B53">
              <w:rPr>
                <w:rFonts w:ascii="Arial" w:eastAsia="Arial" w:hAnsi="Arial" w:cs="Arial"/>
              </w:rPr>
              <w:t>4</w:t>
            </w:r>
            <w:r w:rsidR="00367B3C" w:rsidRPr="00140B53">
              <w:rPr>
                <w:rFonts w:ascii="Arial" w:eastAsia="Arial" w:hAnsi="Arial" w:cs="Arial"/>
              </w:rPr>
              <w:t>.4</w:t>
            </w:r>
            <w:r w:rsidRPr="00140B53">
              <w:rPr>
                <w:rFonts w:ascii="Arial" w:eastAsia="Arial" w:hAnsi="Arial" w:cs="Arial"/>
              </w:rPr>
              <w:t>.1</w:t>
            </w:r>
            <w:r w:rsidR="00367B3C" w:rsidRPr="00140B53">
              <w:rPr>
                <w:rFonts w:ascii="Arial" w:eastAsia="Arial" w:hAnsi="Arial" w:cs="Arial"/>
              </w:rPr>
              <w:t xml:space="preserve"> </w:t>
            </w:r>
          </w:p>
          <w:p w:rsidR="006A6079" w:rsidRPr="00140B53" w:rsidRDefault="00367B3C">
            <w:pPr>
              <w:ind w:left="10"/>
              <w:jc w:val="center"/>
              <w:rPr>
                <w:rFonts w:ascii="Arial" w:eastAsia="Arial" w:hAnsi="Arial" w:cs="Arial"/>
                <w:b/>
              </w:rPr>
            </w:pPr>
            <w:r w:rsidRPr="00140B53">
              <w:rPr>
                <w:rFonts w:ascii="Arial" w:eastAsia="Arial" w:hAnsi="Arial" w:cs="Arial"/>
                <w:b/>
              </w:rPr>
              <w:t xml:space="preserve"> </w:t>
            </w:r>
          </w:p>
          <w:p w:rsidR="00140B53" w:rsidRPr="00140B53" w:rsidRDefault="00140B53">
            <w:pPr>
              <w:ind w:left="10"/>
              <w:jc w:val="center"/>
              <w:rPr>
                <w:rFonts w:ascii="Arial" w:hAnsi="Arial" w:cs="Arial"/>
              </w:rPr>
            </w:pPr>
            <w:r w:rsidRPr="00140B53">
              <w:rPr>
                <w:rFonts w:ascii="Arial" w:hAnsi="Arial" w:cs="Arial"/>
              </w:rPr>
              <w:t>4.4.1.1</w:t>
            </w:r>
          </w:p>
          <w:p w:rsidR="00140B53" w:rsidRPr="00140B53" w:rsidRDefault="00140B53">
            <w:pPr>
              <w:ind w:left="10"/>
              <w:jc w:val="center"/>
              <w:rPr>
                <w:rFonts w:ascii="Arial" w:hAnsi="Arial" w:cs="Arial"/>
              </w:rPr>
            </w:pPr>
          </w:p>
          <w:p w:rsidR="00140B53" w:rsidRDefault="00140B53">
            <w:pPr>
              <w:ind w:left="10"/>
              <w:jc w:val="center"/>
            </w:pPr>
          </w:p>
          <w:p w:rsidR="00140B53" w:rsidRDefault="00140B53">
            <w:pPr>
              <w:ind w:left="10"/>
              <w:jc w:val="center"/>
            </w:pPr>
          </w:p>
          <w:p w:rsidR="00140B53" w:rsidRDefault="00140B53">
            <w:pPr>
              <w:ind w:left="10"/>
              <w:jc w:val="center"/>
              <w:rPr>
                <w:rFonts w:ascii="Arial" w:hAnsi="Arial" w:cs="Arial"/>
              </w:rPr>
            </w:pPr>
            <w:r w:rsidRPr="00140B53">
              <w:rPr>
                <w:rFonts w:ascii="Arial" w:hAnsi="Arial" w:cs="Arial"/>
              </w:rPr>
              <w:t>4.4.1.</w:t>
            </w:r>
            <w:r>
              <w:rPr>
                <w:rFonts w:ascii="Arial" w:hAnsi="Arial" w:cs="Arial"/>
              </w:rPr>
              <w:t>2</w:t>
            </w:r>
          </w:p>
          <w:p w:rsidR="00140B53" w:rsidRDefault="00140B53">
            <w:pPr>
              <w:ind w:left="10"/>
              <w:jc w:val="center"/>
            </w:pPr>
          </w:p>
          <w:p w:rsidR="00140B53" w:rsidRDefault="00140B53">
            <w:pPr>
              <w:ind w:left="10"/>
              <w:jc w:val="center"/>
            </w:pPr>
          </w:p>
          <w:p w:rsidR="00140B53" w:rsidRDefault="00140B53">
            <w:pPr>
              <w:ind w:left="10"/>
              <w:jc w:val="center"/>
            </w:pPr>
          </w:p>
          <w:p w:rsidR="004A427D" w:rsidRDefault="004A427D">
            <w:pPr>
              <w:ind w:left="10"/>
              <w:jc w:val="center"/>
            </w:pPr>
          </w:p>
          <w:p w:rsidR="00140B53" w:rsidRDefault="00140B53" w:rsidP="00140B53">
            <w:pPr>
              <w:ind w:left="10"/>
              <w:jc w:val="center"/>
              <w:rPr>
                <w:rFonts w:ascii="Arial" w:hAnsi="Arial" w:cs="Arial"/>
              </w:rPr>
            </w:pPr>
            <w:r w:rsidRPr="00140B53">
              <w:rPr>
                <w:rFonts w:ascii="Arial" w:hAnsi="Arial" w:cs="Arial"/>
              </w:rPr>
              <w:t>4.4.1.</w:t>
            </w:r>
            <w:r>
              <w:rPr>
                <w:rFonts w:ascii="Arial" w:hAnsi="Arial" w:cs="Arial"/>
              </w:rPr>
              <w:t>3</w:t>
            </w: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4A427D" w:rsidRDefault="004A427D" w:rsidP="00140B53">
            <w:pPr>
              <w:ind w:left="10"/>
              <w:jc w:val="center"/>
              <w:rPr>
                <w:rFonts w:ascii="Arial" w:hAnsi="Arial" w:cs="Arial"/>
              </w:rPr>
            </w:pPr>
          </w:p>
          <w:p w:rsidR="00140B53" w:rsidRPr="00140B53" w:rsidRDefault="00140B53" w:rsidP="00140B53">
            <w:pPr>
              <w:ind w:left="10"/>
              <w:jc w:val="center"/>
              <w:rPr>
                <w:rFonts w:ascii="Arial" w:hAnsi="Arial" w:cs="Arial"/>
              </w:rPr>
            </w:pPr>
            <w:r w:rsidRPr="00140B53">
              <w:rPr>
                <w:rFonts w:ascii="Arial" w:hAnsi="Arial" w:cs="Arial"/>
              </w:rPr>
              <w:t>4.4.1.</w:t>
            </w:r>
            <w:r>
              <w:rPr>
                <w:rFonts w:ascii="Arial" w:hAnsi="Arial" w:cs="Arial"/>
              </w:rPr>
              <w:t>4</w:t>
            </w: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4A427D" w:rsidRDefault="004A427D" w:rsidP="00140B53">
            <w:pPr>
              <w:ind w:left="10"/>
              <w:jc w:val="center"/>
              <w:rPr>
                <w:rFonts w:ascii="Arial" w:hAnsi="Arial" w:cs="Arial"/>
              </w:rPr>
            </w:pPr>
          </w:p>
          <w:p w:rsidR="00140B53" w:rsidRDefault="00140B53" w:rsidP="00140B53">
            <w:pPr>
              <w:ind w:left="10"/>
              <w:jc w:val="center"/>
              <w:rPr>
                <w:rFonts w:ascii="Arial" w:hAnsi="Arial" w:cs="Arial"/>
              </w:rPr>
            </w:pPr>
            <w:r w:rsidRPr="00140B53">
              <w:rPr>
                <w:rFonts w:ascii="Arial" w:hAnsi="Arial" w:cs="Arial"/>
              </w:rPr>
              <w:t>4.4.1.</w:t>
            </w:r>
            <w:r>
              <w:rPr>
                <w:rFonts w:ascii="Arial" w:hAnsi="Arial" w:cs="Arial"/>
              </w:rPr>
              <w:t>5</w:t>
            </w: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r w:rsidRPr="00140B53">
              <w:rPr>
                <w:rFonts w:ascii="Arial" w:hAnsi="Arial" w:cs="Arial"/>
              </w:rPr>
              <w:t>4.4.1.</w:t>
            </w:r>
            <w:r>
              <w:rPr>
                <w:rFonts w:ascii="Arial" w:hAnsi="Arial" w:cs="Arial"/>
              </w:rPr>
              <w:t>6</w:t>
            </w: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r w:rsidRPr="00140B53">
              <w:rPr>
                <w:rFonts w:ascii="Arial" w:hAnsi="Arial" w:cs="Arial"/>
              </w:rPr>
              <w:t>4.4.1.</w:t>
            </w:r>
            <w:r>
              <w:rPr>
                <w:rFonts w:ascii="Arial" w:hAnsi="Arial" w:cs="Arial"/>
              </w:rPr>
              <w:t>7</w:t>
            </w: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4A427D" w:rsidRDefault="004A427D" w:rsidP="00140B53">
            <w:pPr>
              <w:ind w:left="10"/>
              <w:jc w:val="center"/>
              <w:rPr>
                <w:rFonts w:ascii="Arial" w:hAnsi="Arial" w:cs="Arial"/>
              </w:rPr>
            </w:pPr>
          </w:p>
          <w:p w:rsidR="00140B53" w:rsidRPr="00140B53" w:rsidRDefault="00140B53" w:rsidP="00140B53">
            <w:pPr>
              <w:ind w:left="10"/>
              <w:jc w:val="center"/>
              <w:rPr>
                <w:rFonts w:ascii="Arial" w:hAnsi="Arial" w:cs="Arial"/>
              </w:rPr>
            </w:pPr>
            <w:r w:rsidRPr="00140B53">
              <w:rPr>
                <w:rFonts w:ascii="Arial" w:hAnsi="Arial" w:cs="Arial"/>
              </w:rPr>
              <w:t>4.4.</w:t>
            </w:r>
            <w:r>
              <w:rPr>
                <w:rFonts w:ascii="Arial" w:hAnsi="Arial" w:cs="Arial"/>
              </w:rPr>
              <w:t>2</w:t>
            </w:r>
          </w:p>
          <w:p w:rsidR="00140B53" w:rsidRPr="00140B53" w:rsidRDefault="00140B53" w:rsidP="00140B53">
            <w:pPr>
              <w:ind w:left="10"/>
              <w:jc w:val="center"/>
              <w:rPr>
                <w:rFonts w:ascii="Arial" w:hAnsi="Arial" w:cs="Arial"/>
              </w:rPr>
            </w:pPr>
          </w:p>
          <w:p w:rsidR="00140B53" w:rsidRPr="00140B53" w:rsidRDefault="00140B53" w:rsidP="00140B53">
            <w:pPr>
              <w:ind w:left="10"/>
              <w:jc w:val="center"/>
              <w:rPr>
                <w:rFonts w:ascii="Arial" w:hAnsi="Arial" w:cs="Arial"/>
              </w:rPr>
            </w:pPr>
            <w:r>
              <w:rPr>
                <w:rFonts w:ascii="Arial" w:hAnsi="Arial" w:cs="Arial"/>
              </w:rPr>
              <w:t>4.4.2.1</w:t>
            </w: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Default="00140B53" w:rsidP="00140B53">
            <w:pPr>
              <w:ind w:left="10"/>
              <w:jc w:val="center"/>
              <w:rPr>
                <w:rFonts w:ascii="Arial" w:hAnsi="Arial" w:cs="Arial"/>
              </w:rPr>
            </w:pPr>
          </w:p>
          <w:p w:rsidR="00140B53" w:rsidRPr="00140B53" w:rsidRDefault="00140B53" w:rsidP="00140B53">
            <w:pPr>
              <w:ind w:left="10"/>
              <w:jc w:val="center"/>
              <w:rPr>
                <w:rFonts w:ascii="Arial" w:hAnsi="Arial" w:cs="Arial"/>
              </w:rPr>
            </w:pPr>
            <w:r>
              <w:rPr>
                <w:rFonts w:ascii="Arial" w:hAnsi="Arial" w:cs="Arial"/>
              </w:rPr>
              <w:t>4.4.2.2</w:t>
            </w:r>
          </w:p>
          <w:p w:rsidR="00140B53" w:rsidRPr="00140B53" w:rsidRDefault="00140B53" w:rsidP="00140B53">
            <w:pPr>
              <w:ind w:left="10"/>
              <w:jc w:val="center"/>
              <w:rPr>
                <w:rFonts w:ascii="Arial" w:hAnsi="Arial" w:cs="Arial"/>
              </w:rPr>
            </w:pPr>
          </w:p>
          <w:p w:rsidR="00140B53" w:rsidRDefault="00140B53" w:rsidP="00140B53"/>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rPr>
              <w:t xml:space="preserve"> </w:t>
            </w:r>
          </w:p>
          <w:p w:rsidR="006A6079" w:rsidRDefault="00367B3C">
            <w:r>
              <w:rPr>
                <w:rFonts w:ascii="Arial" w:eastAsia="Arial" w:hAnsi="Arial" w:cs="Arial"/>
              </w:rPr>
              <w:t xml:space="preserve">1 / </w:t>
            </w:r>
            <w:r>
              <w:rPr>
                <w:rFonts w:ascii="Arial" w:eastAsia="Arial" w:hAnsi="Arial" w:cs="Arial"/>
                <w:u w:val="single" w:color="000000"/>
              </w:rPr>
              <w:t xml:space="preserve">Sur </w:t>
            </w:r>
            <w:r w:rsidR="00370900">
              <w:rPr>
                <w:rFonts w:ascii="Arial" w:eastAsia="Arial" w:hAnsi="Arial" w:cs="Arial"/>
                <w:u w:val="single" w:color="000000"/>
              </w:rPr>
              <w:t>terre</w:t>
            </w:r>
            <w:r w:rsidR="00370900">
              <w:rPr>
                <w:rFonts w:ascii="Arial" w:eastAsia="Arial" w:hAnsi="Arial" w:cs="Arial"/>
              </w:rPr>
              <w:t xml:space="preserve"> :</w:t>
            </w:r>
            <w:r>
              <w:rPr>
                <w:rFonts w:ascii="Arial" w:eastAsia="Arial" w:hAnsi="Arial" w:cs="Arial"/>
              </w:rPr>
              <w:t xml:space="preserve"> </w:t>
            </w:r>
          </w:p>
          <w:p w:rsidR="006A6079" w:rsidRDefault="00367B3C">
            <w:r>
              <w:rPr>
                <w:rFonts w:ascii="Arial" w:eastAsia="Arial" w:hAnsi="Arial" w:cs="Arial"/>
              </w:rPr>
              <w:t xml:space="preserve"> </w:t>
            </w:r>
          </w:p>
          <w:p w:rsidR="00D85A93" w:rsidRPr="00D85A93" w:rsidRDefault="00D85A93" w:rsidP="00D85A93">
            <w:pPr>
              <w:pStyle w:val="Paragraphedeliste"/>
              <w:numPr>
                <w:ilvl w:val="0"/>
                <w:numId w:val="29"/>
              </w:numPr>
              <w:spacing w:line="247" w:lineRule="auto"/>
              <w:ind w:left="309" w:right="3700" w:hanging="309"/>
              <w:rPr>
                <w:rFonts w:ascii="Arial" w:eastAsia="Arial" w:hAnsi="Arial" w:cs="Arial"/>
              </w:rPr>
            </w:pPr>
            <w:r w:rsidRPr="00D85A93">
              <w:rPr>
                <w:rFonts w:ascii="Arial" w:eastAsia="Arial" w:hAnsi="Arial" w:cs="Arial"/>
              </w:rPr>
              <w:t>de 0 à 10 m de profondeur</w:t>
            </w:r>
          </w:p>
          <w:p w:rsidR="006A6079" w:rsidRDefault="00367B3C" w:rsidP="00D85A93">
            <w:pPr>
              <w:pStyle w:val="Paragraphedeliste"/>
              <w:spacing w:line="247" w:lineRule="auto"/>
              <w:ind w:left="26" w:right="4422"/>
            </w:pPr>
            <w:r w:rsidRPr="00D85A93">
              <w:rPr>
                <w:rFonts w:ascii="Arial" w:eastAsia="Arial" w:hAnsi="Arial" w:cs="Arial"/>
                <w:b/>
              </w:rPr>
              <w:t>LE METRE LINEAIRE :</w:t>
            </w:r>
            <w:r w:rsidRPr="00D85A93">
              <w:rPr>
                <w:rFonts w:ascii="Arial" w:eastAsia="Arial" w:hAnsi="Arial" w:cs="Arial"/>
              </w:rPr>
              <w:t xml:space="preserve"> </w:t>
            </w:r>
          </w:p>
          <w:p w:rsidR="006A6079" w:rsidRDefault="00367B3C" w:rsidP="00D85A93">
            <w:pPr>
              <w:tabs>
                <w:tab w:val="left" w:pos="451"/>
              </w:tabs>
            </w:pPr>
            <w:r>
              <w:rPr>
                <w:rFonts w:ascii="Arial" w:eastAsia="Arial" w:hAnsi="Arial" w:cs="Arial"/>
              </w:rPr>
              <w:t xml:space="preserve">....................................................................................................................... </w:t>
            </w:r>
          </w:p>
          <w:p w:rsidR="00D85A93" w:rsidRDefault="00367B3C">
            <w:pPr>
              <w:spacing w:line="301" w:lineRule="auto"/>
              <w:ind w:right="271"/>
              <w:rPr>
                <w:rFonts w:ascii="Arial" w:eastAsia="Arial" w:hAnsi="Arial" w:cs="Arial"/>
              </w:rPr>
            </w:pPr>
            <w:r>
              <w:rPr>
                <w:rFonts w:ascii="Arial" w:eastAsia="Arial" w:hAnsi="Arial" w:cs="Arial"/>
              </w:rPr>
              <w:t>.......................................................................................................................</w:t>
            </w:r>
            <w:r w:rsidR="00D85A93">
              <w:rPr>
                <w:rFonts w:ascii="Arial" w:eastAsia="Arial" w:hAnsi="Arial" w:cs="Arial"/>
              </w:rPr>
              <w:t xml:space="preserve"> b)  de 10 à 20 m de profondeur</w:t>
            </w:r>
          </w:p>
          <w:p w:rsidR="006A6079" w:rsidRDefault="00367B3C">
            <w:pPr>
              <w:spacing w:line="301" w:lineRule="auto"/>
              <w:ind w:right="271"/>
            </w:pPr>
            <w:r>
              <w:rPr>
                <w:rFonts w:ascii="Arial" w:eastAsia="Arial" w:hAnsi="Arial" w:cs="Arial"/>
                <w:b/>
              </w:rPr>
              <w:t xml:space="preserve">LE METRE LINEAIRE : </w:t>
            </w:r>
          </w:p>
          <w:p w:rsidR="006A6079" w:rsidRDefault="00367B3C">
            <w:pPr>
              <w:spacing w:after="100"/>
            </w:pPr>
            <w:r>
              <w:rPr>
                <w:rFonts w:ascii="Arial" w:eastAsia="Arial" w:hAnsi="Arial" w:cs="Arial"/>
              </w:rPr>
              <w:t xml:space="preserve">........................................................................................................................ </w:t>
            </w:r>
          </w:p>
          <w:p w:rsidR="00D85A93" w:rsidRDefault="00367B3C">
            <w:pPr>
              <w:spacing w:line="301" w:lineRule="auto"/>
              <w:ind w:right="521"/>
              <w:rPr>
                <w:rFonts w:ascii="Arial" w:eastAsia="Arial" w:hAnsi="Arial" w:cs="Arial"/>
              </w:rPr>
            </w:pPr>
            <w:r>
              <w:rPr>
                <w:rFonts w:ascii="Arial" w:eastAsia="Arial" w:hAnsi="Arial" w:cs="Arial"/>
              </w:rPr>
              <w:t xml:space="preserve">...................................................................................................................   </w:t>
            </w:r>
            <w:r w:rsidR="00D85A93">
              <w:rPr>
                <w:rFonts w:ascii="Arial" w:eastAsia="Arial" w:hAnsi="Arial" w:cs="Arial"/>
              </w:rPr>
              <w:t xml:space="preserve"> c</w:t>
            </w:r>
            <w:proofErr w:type="gramStart"/>
            <w:r w:rsidR="00D85A93">
              <w:rPr>
                <w:rFonts w:ascii="Arial" w:eastAsia="Arial" w:hAnsi="Arial" w:cs="Arial"/>
              </w:rPr>
              <w:t>)  de</w:t>
            </w:r>
            <w:proofErr w:type="gramEnd"/>
            <w:r w:rsidR="00D85A93">
              <w:rPr>
                <w:rFonts w:ascii="Arial" w:eastAsia="Arial" w:hAnsi="Arial" w:cs="Arial"/>
              </w:rPr>
              <w:t xml:space="preserve"> 20 à 30 m de profondeur</w:t>
            </w:r>
          </w:p>
          <w:p w:rsidR="006A6079" w:rsidRDefault="00367B3C">
            <w:pPr>
              <w:spacing w:line="301" w:lineRule="auto"/>
              <w:ind w:right="521"/>
            </w:pP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D85A93" w:rsidRPr="00D85A93" w:rsidRDefault="00D85A93" w:rsidP="00D85A93">
            <w:pPr>
              <w:numPr>
                <w:ilvl w:val="0"/>
                <w:numId w:val="11"/>
              </w:numPr>
              <w:spacing w:line="247" w:lineRule="auto"/>
              <w:ind w:left="26" w:right="4190"/>
            </w:pPr>
            <w:r>
              <w:rPr>
                <w:rFonts w:ascii="Arial" w:eastAsia="Arial" w:hAnsi="Arial" w:cs="Arial"/>
              </w:rPr>
              <w:t>de 30 à 40 m de profondeur</w:t>
            </w:r>
          </w:p>
          <w:p w:rsidR="006A6079" w:rsidRDefault="00367B3C" w:rsidP="00D85A93">
            <w:pPr>
              <w:spacing w:line="247" w:lineRule="auto"/>
              <w:ind w:right="4190"/>
            </w:pP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D85A93" w:rsidRPr="00D85A93" w:rsidRDefault="00D85A93" w:rsidP="00D85A93">
            <w:pPr>
              <w:numPr>
                <w:ilvl w:val="0"/>
                <w:numId w:val="11"/>
              </w:numPr>
              <w:spacing w:line="247" w:lineRule="auto"/>
              <w:ind w:right="1432"/>
            </w:pPr>
            <w:r>
              <w:rPr>
                <w:rFonts w:ascii="Arial" w:eastAsia="Arial" w:hAnsi="Arial" w:cs="Arial"/>
              </w:rPr>
              <w:t>de 40 à 50 m de profondeur</w:t>
            </w:r>
          </w:p>
          <w:p w:rsidR="006A6079" w:rsidRDefault="00367B3C" w:rsidP="00D85A93">
            <w:pPr>
              <w:spacing w:line="247" w:lineRule="auto"/>
              <w:ind w:right="1432"/>
            </w:pP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D85A93" w:rsidRPr="00D85A93" w:rsidRDefault="00D85A93" w:rsidP="00D85A93">
            <w:pPr>
              <w:numPr>
                <w:ilvl w:val="0"/>
                <w:numId w:val="11"/>
              </w:numPr>
              <w:spacing w:after="7"/>
              <w:ind w:right="582"/>
            </w:pPr>
            <w:proofErr w:type="spellStart"/>
            <w:r>
              <w:rPr>
                <w:rFonts w:ascii="Arial" w:eastAsia="Arial" w:hAnsi="Arial" w:cs="Arial"/>
              </w:rPr>
              <w:t>Au delà</w:t>
            </w:r>
            <w:proofErr w:type="spellEnd"/>
            <w:r>
              <w:rPr>
                <w:rFonts w:ascii="Arial" w:eastAsia="Arial" w:hAnsi="Arial" w:cs="Arial"/>
              </w:rPr>
              <w:t xml:space="preserve"> de 50 m (limité à 80m)</w:t>
            </w:r>
          </w:p>
          <w:p w:rsidR="006A6079" w:rsidRDefault="00367B3C" w:rsidP="00D85A93">
            <w:pPr>
              <w:spacing w:after="7"/>
              <w:ind w:right="582"/>
            </w:pP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6A6079" w:rsidRDefault="00367B3C" w:rsidP="00D85A93">
            <w:pPr>
              <w:numPr>
                <w:ilvl w:val="0"/>
                <w:numId w:val="11"/>
              </w:numPr>
              <w:spacing w:after="7"/>
              <w:ind w:right="582"/>
            </w:pPr>
            <w:r>
              <w:rPr>
                <w:rFonts w:ascii="Arial" w:eastAsia="Arial" w:hAnsi="Arial" w:cs="Arial"/>
              </w:rPr>
              <w:t xml:space="preserve">Plus-value pour sondages inclinés (angle du train de tige avec la verticale &gt; 30°)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2 / </w:t>
            </w:r>
            <w:r>
              <w:rPr>
                <w:rFonts w:ascii="Arial" w:eastAsia="Arial" w:hAnsi="Arial" w:cs="Arial"/>
                <w:u w:val="single" w:color="000000"/>
              </w:rPr>
              <w:t>Sur mer</w:t>
            </w:r>
            <w:r>
              <w:rPr>
                <w:rFonts w:ascii="Arial" w:eastAsia="Arial" w:hAnsi="Arial" w:cs="Arial"/>
              </w:rPr>
              <w:t xml:space="preserve"> : (ne tient compte que du forage des terrains) </w:t>
            </w:r>
          </w:p>
          <w:p w:rsidR="006A6079" w:rsidRDefault="00367B3C">
            <w:r>
              <w:rPr>
                <w:rFonts w:ascii="Arial" w:eastAsia="Arial" w:hAnsi="Arial" w:cs="Arial"/>
              </w:rPr>
              <w:t xml:space="preserve"> </w:t>
            </w:r>
          </w:p>
          <w:p w:rsidR="006A6079" w:rsidRDefault="00367B3C">
            <w:pPr>
              <w:numPr>
                <w:ilvl w:val="0"/>
                <w:numId w:val="12"/>
              </w:numPr>
              <w:spacing w:line="247" w:lineRule="auto"/>
              <w:ind w:right="4361"/>
            </w:pPr>
            <w:r>
              <w:rPr>
                <w:rFonts w:ascii="Arial" w:eastAsia="Arial" w:hAnsi="Arial" w:cs="Arial"/>
              </w:rPr>
              <w:t xml:space="preserve">de 0 à 10 m de profondeur </w:t>
            </w: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D85A93" w:rsidRPr="00D85A93" w:rsidRDefault="00D85A93" w:rsidP="00D85A93">
            <w:pPr>
              <w:numPr>
                <w:ilvl w:val="0"/>
                <w:numId w:val="12"/>
              </w:numPr>
              <w:spacing w:line="247" w:lineRule="auto"/>
              <w:ind w:right="4125"/>
            </w:pPr>
            <w:r>
              <w:rPr>
                <w:rFonts w:ascii="Arial" w:eastAsia="Arial" w:hAnsi="Arial" w:cs="Arial"/>
              </w:rPr>
              <w:t>de 10 à 20 m de profondeur</w:t>
            </w:r>
          </w:p>
          <w:p w:rsidR="006A6079" w:rsidRDefault="00367B3C" w:rsidP="00D85A93">
            <w:pPr>
              <w:spacing w:line="247" w:lineRule="auto"/>
              <w:ind w:right="4125"/>
            </w:pPr>
            <w:r>
              <w:rPr>
                <w:rFonts w:ascii="Arial" w:eastAsia="Arial" w:hAnsi="Arial" w:cs="Arial"/>
                <w:b/>
              </w:rPr>
              <w:t>LE METRE LINEAIRE</w:t>
            </w:r>
            <w:r>
              <w:rPr>
                <w:rFonts w:ascii="Arial" w:eastAsia="Arial" w:hAnsi="Arial" w:cs="Arial"/>
              </w:rPr>
              <w:t xml:space="preserve"> : </w:t>
            </w:r>
          </w:p>
          <w:p w:rsidR="006A6079" w:rsidRDefault="00367B3C">
            <w:pPr>
              <w:ind w:right="396"/>
            </w:pPr>
            <w:r>
              <w:rPr>
                <w:rFonts w:ascii="Arial" w:eastAsia="Arial" w:hAnsi="Arial" w:cs="Arial"/>
              </w:rPr>
              <w:t xml:space="preserve">................................................................................................................... ....................................................................................................................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D85A93">
            <w:pPr>
              <w:ind w:left="2"/>
            </w:pPr>
            <w:r>
              <w:rPr>
                <w:rFonts w:ascii="Arial" w:eastAsia="Arial" w:hAnsi="Arial" w:cs="Arial"/>
              </w:rPr>
              <w:tab/>
            </w:r>
          </w:p>
        </w:tc>
      </w:tr>
      <w:tr w:rsidR="006A6079">
        <w:tblPrEx>
          <w:tblCellMar>
            <w:right w:w="8" w:type="dxa"/>
          </w:tblCellMar>
        </w:tblPrEx>
        <w:trPr>
          <w:trHeight w:val="11954"/>
        </w:trPr>
        <w:tc>
          <w:tcPr>
            <w:tcW w:w="1346" w:type="dxa"/>
            <w:tcBorders>
              <w:top w:val="single" w:sz="6" w:space="0" w:color="000000"/>
              <w:left w:val="double" w:sz="6" w:space="0" w:color="000000"/>
              <w:bottom w:val="double" w:sz="6" w:space="0" w:color="000000"/>
              <w:right w:val="single" w:sz="6" w:space="0" w:color="000000"/>
            </w:tcBorders>
          </w:tcPr>
          <w:p w:rsidR="004A427D" w:rsidRDefault="004A427D">
            <w:pPr>
              <w:ind w:right="2"/>
              <w:jc w:val="center"/>
              <w:rPr>
                <w:rFonts w:ascii="Arial" w:hAnsi="Arial" w:cs="Arial"/>
              </w:rPr>
            </w:pPr>
          </w:p>
          <w:p w:rsidR="006A6079" w:rsidRDefault="00140B53">
            <w:pPr>
              <w:ind w:right="2"/>
              <w:jc w:val="center"/>
            </w:pPr>
            <w:r>
              <w:rPr>
                <w:rFonts w:ascii="Arial" w:hAnsi="Arial" w:cs="Arial"/>
              </w:rPr>
              <w:t>4.4.2.3</w:t>
            </w:r>
            <w:r w:rsidR="00367B3C">
              <w:rPr>
                <w:rFonts w:ascii="Arial" w:eastAsia="Arial" w:hAnsi="Arial" w:cs="Arial"/>
                <w:b/>
              </w:rPr>
              <w:t xml:space="preserve"> </w:t>
            </w: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r w:rsidR="00140B53">
              <w:rPr>
                <w:rFonts w:ascii="Arial" w:hAnsi="Arial" w:cs="Arial"/>
              </w:rPr>
              <w:t>4.4.2.4</w:t>
            </w: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r w:rsidR="00140B53">
              <w:rPr>
                <w:rFonts w:ascii="Arial" w:hAnsi="Arial" w:cs="Arial"/>
              </w:rPr>
              <w:t>4.4.2.5</w:t>
            </w:r>
          </w:p>
          <w:p w:rsidR="006A6079" w:rsidRDefault="00367B3C">
            <w:pPr>
              <w:ind w:right="2"/>
              <w:jc w:val="center"/>
            </w:pPr>
            <w:r>
              <w:rPr>
                <w:rFonts w:ascii="Arial" w:eastAsia="Arial" w:hAnsi="Arial" w:cs="Arial"/>
                <w:b/>
              </w:rPr>
              <w:t xml:space="preserve"> </w:t>
            </w:r>
          </w:p>
          <w:p w:rsidR="006A6079" w:rsidRDefault="00367B3C">
            <w:pPr>
              <w:ind w:right="2"/>
              <w:jc w:val="center"/>
              <w:rPr>
                <w:rFonts w:ascii="Arial" w:eastAsia="Arial" w:hAnsi="Arial" w:cs="Arial"/>
                <w:b/>
              </w:rPr>
            </w:pPr>
            <w:r>
              <w:rPr>
                <w:rFonts w:ascii="Arial" w:eastAsia="Arial" w:hAnsi="Arial" w:cs="Arial"/>
                <w:b/>
              </w:rPr>
              <w:t xml:space="preserve"> </w:t>
            </w:r>
          </w:p>
          <w:p w:rsidR="00140B53" w:rsidRDefault="00140B53">
            <w:pPr>
              <w:ind w:right="2"/>
              <w:jc w:val="center"/>
            </w:pPr>
          </w:p>
          <w:p w:rsidR="00140B53" w:rsidRDefault="00367B3C">
            <w:pPr>
              <w:spacing w:line="250" w:lineRule="auto"/>
              <w:ind w:left="449" w:right="451" w:firstLine="154"/>
              <w:rPr>
                <w:rFonts w:ascii="Arial" w:eastAsia="Arial" w:hAnsi="Arial" w:cs="Arial"/>
                <w:b/>
              </w:rPr>
            </w:pPr>
            <w:r>
              <w:rPr>
                <w:rFonts w:ascii="Arial" w:eastAsia="Arial" w:hAnsi="Arial" w:cs="Arial"/>
                <w:b/>
              </w:rPr>
              <w:t xml:space="preserve"> </w:t>
            </w:r>
          </w:p>
          <w:p w:rsidR="006A6079" w:rsidRDefault="00140B53">
            <w:pPr>
              <w:spacing w:line="250" w:lineRule="auto"/>
              <w:ind w:left="449" w:right="451" w:firstLine="154"/>
            </w:pPr>
            <w:r>
              <w:rPr>
                <w:rFonts w:ascii="Arial" w:eastAsia="Arial" w:hAnsi="Arial" w:cs="Arial"/>
                <w:b/>
              </w:rPr>
              <w:t>4</w:t>
            </w:r>
            <w:r w:rsidR="00367B3C">
              <w:rPr>
                <w:rFonts w:ascii="Arial" w:eastAsia="Arial" w:hAnsi="Arial" w:cs="Arial"/>
                <w:b/>
              </w:rPr>
              <w:t xml:space="preserve">.5  </w:t>
            </w:r>
          </w:p>
          <w:p w:rsidR="006A6079" w:rsidRDefault="00367B3C">
            <w:pPr>
              <w:ind w:right="2"/>
              <w:jc w:val="center"/>
              <w:rPr>
                <w:rFonts w:ascii="Arial" w:eastAsia="Arial" w:hAnsi="Arial" w:cs="Arial"/>
                <w:b/>
              </w:rPr>
            </w:pPr>
            <w:r>
              <w:rPr>
                <w:rFonts w:ascii="Arial" w:eastAsia="Arial" w:hAnsi="Arial" w:cs="Arial"/>
                <w:b/>
              </w:rPr>
              <w:t xml:space="preserve"> </w:t>
            </w:r>
          </w:p>
          <w:p w:rsidR="00140B53" w:rsidRDefault="00140B53" w:rsidP="00140B53">
            <w:pPr>
              <w:ind w:right="2"/>
            </w:pPr>
          </w:p>
          <w:p w:rsidR="006A6079" w:rsidRDefault="00367B3C">
            <w:pPr>
              <w:ind w:right="2"/>
              <w:jc w:val="center"/>
            </w:pPr>
            <w:r>
              <w:rPr>
                <w:rFonts w:ascii="Arial" w:eastAsia="Arial" w:hAnsi="Arial" w:cs="Arial"/>
                <w:b/>
              </w:rPr>
              <w:t xml:space="preserve"> </w:t>
            </w:r>
          </w:p>
          <w:p w:rsidR="006A6079" w:rsidRDefault="00367B3C">
            <w:pPr>
              <w:ind w:right="2"/>
              <w:jc w:val="center"/>
            </w:pPr>
            <w:r>
              <w:rPr>
                <w:rFonts w:ascii="Arial" w:eastAsia="Arial" w:hAnsi="Arial" w:cs="Arial"/>
                <w:b/>
              </w:rPr>
              <w:t xml:space="preserve"> </w:t>
            </w:r>
          </w:p>
          <w:p w:rsidR="006A6079" w:rsidRDefault="00367B3C">
            <w:pPr>
              <w:spacing w:line="250" w:lineRule="auto"/>
              <w:ind w:left="449" w:right="297" w:firstLine="154"/>
            </w:pPr>
            <w:r>
              <w:rPr>
                <w:rFonts w:ascii="Arial" w:eastAsia="Arial" w:hAnsi="Arial" w:cs="Arial"/>
                <w:b/>
              </w:rPr>
              <w:t xml:space="preserve"> </w:t>
            </w:r>
          </w:p>
          <w:p w:rsidR="00140B53" w:rsidRDefault="00140B53" w:rsidP="00140B53">
            <w:pPr>
              <w:spacing w:line="250" w:lineRule="auto"/>
              <w:ind w:left="449" w:right="297" w:firstLine="154"/>
            </w:pPr>
            <w:r>
              <w:rPr>
                <w:rFonts w:ascii="Arial" w:eastAsia="Arial" w:hAnsi="Arial" w:cs="Arial"/>
                <w:b/>
              </w:rPr>
              <w:t xml:space="preserve">4.6 </w:t>
            </w:r>
          </w:p>
          <w:p w:rsidR="006A6079" w:rsidRDefault="006A6079">
            <w:pPr>
              <w:ind w:right="2"/>
              <w:jc w:val="center"/>
            </w:pP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140B53">
            <w:pPr>
              <w:ind w:right="63"/>
              <w:jc w:val="center"/>
            </w:pPr>
            <w:r>
              <w:rPr>
                <w:rFonts w:ascii="Arial" w:eastAsia="Arial" w:hAnsi="Arial" w:cs="Arial"/>
                <w:b/>
              </w:rPr>
              <w:t>4</w:t>
            </w:r>
            <w:r w:rsidR="00367B3C">
              <w:rPr>
                <w:rFonts w:ascii="Arial" w:eastAsia="Arial" w:hAnsi="Arial" w:cs="Arial"/>
                <w:b/>
              </w:rPr>
              <w:t xml:space="preserve">.7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140B53">
            <w:pPr>
              <w:ind w:right="2"/>
              <w:jc w:val="center"/>
            </w:pPr>
            <w:r>
              <w:rPr>
                <w:rFonts w:ascii="Arial" w:eastAsia="Arial" w:hAnsi="Arial" w:cs="Arial"/>
              </w:rPr>
              <w:t>4.7.1</w:t>
            </w:r>
            <w:r w:rsidR="00367B3C">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r w:rsidR="00140B53">
              <w:rPr>
                <w:rFonts w:ascii="Arial" w:eastAsia="Arial" w:hAnsi="Arial" w:cs="Arial"/>
              </w:rPr>
              <w:t>4.7.2</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140B53">
            <w:pPr>
              <w:ind w:right="63"/>
              <w:jc w:val="center"/>
            </w:pPr>
            <w:r>
              <w:rPr>
                <w:rFonts w:ascii="Arial" w:eastAsia="Arial" w:hAnsi="Arial" w:cs="Arial"/>
                <w:b/>
              </w:rPr>
              <w:t>4</w:t>
            </w:r>
            <w:r w:rsidR="00367B3C">
              <w:rPr>
                <w:rFonts w:ascii="Arial" w:eastAsia="Arial" w:hAnsi="Arial" w:cs="Arial"/>
                <w:b/>
              </w:rPr>
              <w:t xml:space="preserve">.8 </w:t>
            </w:r>
          </w:p>
          <w:p w:rsidR="006A6079" w:rsidRDefault="00367B3C">
            <w:pPr>
              <w:ind w:right="2"/>
              <w:jc w:val="center"/>
            </w:pPr>
            <w:r>
              <w:rPr>
                <w:rFonts w:ascii="Arial" w:eastAsia="Arial" w:hAnsi="Arial" w:cs="Arial"/>
              </w:rPr>
              <w:t xml:space="preserve"> </w:t>
            </w:r>
          </w:p>
          <w:p w:rsidR="006A6079" w:rsidRDefault="00367B3C">
            <w:pPr>
              <w:ind w:right="2"/>
              <w:jc w:val="center"/>
            </w:pPr>
            <w:r>
              <w:rPr>
                <w:rFonts w:ascii="Arial" w:eastAsia="Arial" w:hAnsi="Arial" w:cs="Arial"/>
              </w:rPr>
              <w:t xml:space="preserve"> </w:t>
            </w:r>
          </w:p>
          <w:p w:rsidR="006A6079" w:rsidRDefault="006A6079">
            <w:pPr>
              <w:ind w:right="2"/>
              <w:jc w:val="center"/>
            </w:pPr>
          </w:p>
          <w:p w:rsidR="006A6079" w:rsidRDefault="00367B3C">
            <w:pPr>
              <w:ind w:right="2"/>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vAlign w:val="bottom"/>
          </w:tcPr>
          <w:p w:rsidR="00D85A93" w:rsidRPr="00D85A93" w:rsidRDefault="00367B3C" w:rsidP="00D85A93">
            <w:pPr>
              <w:numPr>
                <w:ilvl w:val="0"/>
                <w:numId w:val="13"/>
              </w:numPr>
              <w:spacing w:line="247" w:lineRule="auto"/>
              <w:ind w:right="4125"/>
            </w:pPr>
            <w:r>
              <w:rPr>
                <w:rFonts w:ascii="Arial" w:eastAsia="Arial" w:hAnsi="Arial" w:cs="Arial"/>
              </w:rPr>
              <w:t xml:space="preserve">de 20 à 30 m de profondeur </w:t>
            </w:r>
          </w:p>
          <w:p w:rsidR="006A6079" w:rsidRDefault="00367B3C" w:rsidP="00D85A93">
            <w:pPr>
              <w:spacing w:line="247" w:lineRule="auto"/>
              <w:ind w:right="4312"/>
            </w:pPr>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100"/>
            </w:pPr>
            <w:r>
              <w:rPr>
                <w:rFonts w:ascii="Arial" w:eastAsia="Arial" w:hAnsi="Arial" w:cs="Arial"/>
              </w:rPr>
              <w:t xml:space="preserve">................................................................................................................... </w:t>
            </w:r>
          </w:p>
          <w:p w:rsidR="00D85A93" w:rsidRPr="00D85A93" w:rsidRDefault="00D85A93" w:rsidP="00D85A93">
            <w:pPr>
              <w:numPr>
                <w:ilvl w:val="0"/>
                <w:numId w:val="13"/>
              </w:numPr>
              <w:spacing w:line="247" w:lineRule="auto"/>
              <w:ind w:right="4125"/>
            </w:pPr>
            <w:r>
              <w:rPr>
                <w:rFonts w:ascii="Arial" w:eastAsia="Arial" w:hAnsi="Arial" w:cs="Arial"/>
              </w:rPr>
              <w:t>de 30 à 40 m de profondeur</w:t>
            </w:r>
          </w:p>
          <w:p w:rsidR="006A6079" w:rsidRDefault="00367B3C" w:rsidP="00D85A93">
            <w:pPr>
              <w:spacing w:line="247" w:lineRule="auto"/>
              <w:ind w:right="4125"/>
            </w:pPr>
            <w:r>
              <w:rPr>
                <w:rFonts w:ascii="Arial" w:eastAsia="Arial" w:hAnsi="Arial" w:cs="Arial"/>
                <w:b/>
              </w:rPr>
              <w:t xml:space="preserve">LE METRE LINEAIRE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D85A93" w:rsidRPr="00D85A93" w:rsidRDefault="00D85A93" w:rsidP="00D85A93">
            <w:pPr>
              <w:numPr>
                <w:ilvl w:val="0"/>
                <w:numId w:val="13"/>
              </w:numPr>
              <w:spacing w:line="247" w:lineRule="auto"/>
              <w:ind w:right="3842"/>
            </w:pPr>
            <w:r>
              <w:rPr>
                <w:rFonts w:ascii="Arial" w:eastAsia="Arial" w:hAnsi="Arial" w:cs="Arial"/>
              </w:rPr>
              <w:t>Au-delà</w:t>
            </w:r>
            <w:r w:rsidR="00367B3C">
              <w:rPr>
                <w:rFonts w:ascii="Arial" w:eastAsia="Arial" w:hAnsi="Arial" w:cs="Arial"/>
              </w:rPr>
              <w:t xml:space="preserve"> de 40m (limité à 70m) </w:t>
            </w:r>
          </w:p>
          <w:p w:rsidR="006A6079" w:rsidRDefault="00367B3C" w:rsidP="00D85A93">
            <w:pPr>
              <w:spacing w:line="247" w:lineRule="auto"/>
              <w:ind w:right="3842"/>
            </w:pPr>
            <w:r>
              <w:rPr>
                <w:rFonts w:ascii="Arial" w:eastAsia="Arial" w:hAnsi="Arial" w:cs="Arial"/>
                <w:b/>
              </w:rPr>
              <w:t xml:space="preserve">LE METRE LINEAIRE :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70900">
            <w:pPr>
              <w:spacing w:line="250" w:lineRule="auto"/>
              <w:jc w:val="both"/>
            </w:pPr>
            <w:r>
              <w:rPr>
                <w:rFonts w:ascii="Arial" w:eastAsia="Arial" w:hAnsi="Arial" w:cs="Arial"/>
                <w:b/>
              </w:rPr>
              <w:t>Plus-value</w:t>
            </w:r>
            <w:r w:rsidR="00367B3C">
              <w:rPr>
                <w:rFonts w:ascii="Arial" w:eastAsia="Arial" w:hAnsi="Arial" w:cs="Arial"/>
                <w:b/>
              </w:rPr>
              <w:t xml:space="preserve"> au prix 5.4 pour forage d’un diamètre supérieur à 63mm et inférieur ou égal à 150 </w:t>
            </w:r>
            <w:proofErr w:type="spellStart"/>
            <w:r w:rsidR="00367B3C">
              <w:rPr>
                <w:rFonts w:ascii="Arial" w:eastAsia="Arial" w:hAnsi="Arial" w:cs="Arial"/>
                <w:b/>
              </w:rPr>
              <w:t>mm.</w:t>
            </w:r>
            <w:proofErr w:type="spellEnd"/>
            <w:r w:rsidR="00367B3C">
              <w:rPr>
                <w:rFonts w:ascii="Arial" w:eastAsia="Arial" w:hAnsi="Arial" w:cs="Arial"/>
                <w:b/>
              </w:rPr>
              <w:t xml:space="preserve"> </w:t>
            </w:r>
          </w:p>
          <w:p w:rsidR="006A6079" w:rsidRDefault="00367B3C">
            <w:r>
              <w:rPr>
                <w:rFonts w:ascii="Arial" w:eastAsia="Arial" w:hAnsi="Arial" w:cs="Arial"/>
                <w:b/>
              </w:rPr>
              <w:t xml:space="preserve">LE METRE LINEAIRE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250" w:lineRule="auto"/>
              <w:ind w:right="306"/>
            </w:pPr>
            <w:r>
              <w:rPr>
                <w:rFonts w:ascii="Arial" w:eastAsia="Arial" w:hAnsi="Arial" w:cs="Arial"/>
                <w:b/>
              </w:rPr>
              <w:t>Plus-value au prix 5.4 pour travaux effectués de nuit ou jours fériés</w:t>
            </w:r>
            <w:r>
              <w:rPr>
                <w:rFonts w:ascii="Arial" w:eastAsia="Arial" w:hAnsi="Arial" w:cs="Arial"/>
              </w:rPr>
              <w:t xml:space="preserve"> </w:t>
            </w:r>
            <w:r>
              <w:rPr>
                <w:rFonts w:ascii="Arial" w:eastAsia="Arial" w:hAnsi="Arial" w:cs="Arial"/>
                <w:b/>
              </w:rPr>
              <w:t>LE METRE LINEAIRE :</w:t>
            </w:r>
            <w:r>
              <w:rPr>
                <w:rFonts w:ascii="Arial" w:eastAsia="Arial" w:hAnsi="Arial" w:cs="Arial"/>
              </w:rPr>
              <w:t xml:space="preserve"> </w:t>
            </w:r>
          </w:p>
          <w:p w:rsidR="006A6079" w:rsidRDefault="00367B3C">
            <w:pPr>
              <w:spacing w:after="19"/>
            </w:pPr>
            <w:r>
              <w:rPr>
                <w:rFonts w:ascii="Arial" w:eastAsia="Arial" w:hAnsi="Arial" w:cs="Arial"/>
              </w:rPr>
              <w:t xml:space="preserve">................................................................................................................... .................................................................................................................... </w:t>
            </w:r>
          </w:p>
          <w:p w:rsidR="006A6079" w:rsidRDefault="00367B3C">
            <w:r>
              <w:rPr>
                <w:rFonts w:ascii="Times New Roman" w:eastAsia="Times New Roman" w:hAnsi="Times New Roman" w:cs="Times New Roman"/>
                <w:sz w:val="24"/>
              </w:rPr>
              <w:t xml:space="preserve"> </w:t>
            </w:r>
          </w:p>
          <w:p w:rsidR="006A6079" w:rsidRDefault="00367B3C">
            <w:pPr>
              <w:spacing w:line="250" w:lineRule="auto"/>
              <w:ind w:right="61"/>
              <w:jc w:val="both"/>
            </w:pPr>
            <w:r>
              <w:rPr>
                <w:rFonts w:ascii="Arial" w:eastAsia="Arial" w:hAnsi="Arial" w:cs="Arial"/>
                <w:b/>
              </w:rPr>
              <w:t xml:space="preserve">Tubage provisoire pour tenue des parois du forage, ce prix rémunère la </w:t>
            </w:r>
            <w:proofErr w:type="spellStart"/>
            <w:r>
              <w:rPr>
                <w:rFonts w:ascii="Arial" w:eastAsia="Arial" w:hAnsi="Arial" w:cs="Arial"/>
                <w:b/>
              </w:rPr>
              <w:t>foration</w:t>
            </w:r>
            <w:proofErr w:type="spellEnd"/>
            <w:r>
              <w:rPr>
                <w:rFonts w:ascii="Arial" w:eastAsia="Arial" w:hAnsi="Arial" w:cs="Arial"/>
                <w:b/>
              </w:rPr>
              <w:t xml:space="preserve"> en diamètre suffisant pour pose du tubage, sa mise en place et son retrait. </w:t>
            </w:r>
          </w:p>
          <w:p w:rsidR="006A6079" w:rsidRDefault="00367B3C">
            <w:r>
              <w:rPr>
                <w:rFonts w:ascii="Arial" w:eastAsia="Arial" w:hAnsi="Arial" w:cs="Arial"/>
              </w:rPr>
              <w:t xml:space="preserve"> </w:t>
            </w:r>
          </w:p>
          <w:p w:rsidR="006A6079" w:rsidRDefault="00367B3C">
            <w:r>
              <w:rPr>
                <w:rFonts w:ascii="Arial" w:eastAsia="Arial" w:hAnsi="Arial" w:cs="Arial"/>
              </w:rPr>
              <w:t xml:space="preserve">a) </w:t>
            </w:r>
            <w:r>
              <w:rPr>
                <w:rFonts w:ascii="Arial" w:eastAsia="Arial" w:hAnsi="Arial" w:cs="Arial"/>
                <w:u w:val="single" w:color="000000"/>
              </w:rPr>
              <w:t xml:space="preserve"> Sur terre</w:t>
            </w:r>
            <w:r>
              <w:rPr>
                <w:rFonts w:ascii="Arial" w:eastAsia="Arial" w:hAnsi="Arial" w:cs="Arial"/>
              </w:rPr>
              <w:t xml:space="preserve">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7"/>
              <w:ind w:right="212"/>
            </w:pPr>
            <w:r>
              <w:rPr>
                <w:rFonts w:ascii="Arial" w:eastAsia="Arial" w:hAnsi="Arial" w:cs="Arial"/>
              </w:rPr>
              <w:t xml:space="preserve">.................................................................................................................... b)  </w:t>
            </w:r>
            <w:r>
              <w:rPr>
                <w:rFonts w:ascii="Arial" w:eastAsia="Arial" w:hAnsi="Arial" w:cs="Arial"/>
                <w:u w:val="single" w:color="000000"/>
              </w:rPr>
              <w:t>Sur mer</w:t>
            </w:r>
            <w:r>
              <w:rPr>
                <w:rFonts w:ascii="Arial" w:eastAsia="Arial" w:hAnsi="Arial" w:cs="Arial"/>
              </w:rPr>
              <w:t xml:space="preserve">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r>
              <w:rPr>
                <w:rFonts w:ascii="Arial" w:eastAsia="Arial" w:hAnsi="Arial" w:cs="Arial"/>
              </w:rPr>
              <w:t>.................................................................................................................. ....................................................................................................................</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pPr>
              <w:spacing w:line="250" w:lineRule="auto"/>
              <w:jc w:val="both"/>
            </w:pPr>
            <w:r>
              <w:rPr>
                <w:rFonts w:ascii="Arial" w:eastAsia="Arial" w:hAnsi="Arial" w:cs="Arial"/>
                <w:b/>
              </w:rPr>
              <w:t xml:space="preserve">Réalésage du forage </w:t>
            </w:r>
            <w:r w:rsidR="00370900">
              <w:rPr>
                <w:rFonts w:ascii="Arial" w:eastAsia="Arial" w:hAnsi="Arial" w:cs="Arial"/>
                <w:b/>
              </w:rPr>
              <w:t>pour pose</w:t>
            </w:r>
            <w:r>
              <w:rPr>
                <w:rFonts w:ascii="Arial" w:eastAsia="Arial" w:hAnsi="Arial" w:cs="Arial"/>
                <w:b/>
              </w:rPr>
              <w:t xml:space="preserve"> de tube </w:t>
            </w:r>
            <w:proofErr w:type="spellStart"/>
            <w:r>
              <w:rPr>
                <w:rFonts w:ascii="Arial" w:eastAsia="Arial" w:hAnsi="Arial" w:cs="Arial"/>
                <w:b/>
              </w:rPr>
              <w:t>inclinométrique</w:t>
            </w:r>
            <w:proofErr w:type="spellEnd"/>
            <w:r>
              <w:rPr>
                <w:rFonts w:ascii="Arial" w:eastAsia="Arial" w:hAnsi="Arial" w:cs="Arial"/>
                <w:b/>
              </w:rPr>
              <w:t xml:space="preserve"> ou pose de piézomètre par exemple.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pPr>
              <w:spacing w:after="7"/>
            </w:pPr>
            <w:r>
              <w:rPr>
                <w:rFonts w:ascii="Arial" w:eastAsia="Arial" w:hAnsi="Arial" w:cs="Arial"/>
              </w:rPr>
              <w:t xml:space="preserve">.................................................................................................................. .................................................................................................................... </w:t>
            </w:r>
          </w:p>
          <w:p w:rsidR="006A6079" w:rsidRDefault="00367B3C">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499"/>
        <w:gridCol w:w="7778"/>
        <w:gridCol w:w="1355"/>
      </w:tblGrid>
      <w:tr w:rsidR="006A6079">
        <w:trPr>
          <w:trHeight w:val="11993"/>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542" w:right="530" w:firstLine="60"/>
            </w:pPr>
            <w:r>
              <w:rPr>
                <w:rFonts w:ascii="Arial" w:eastAsia="Arial" w:hAnsi="Arial" w:cs="Arial"/>
                <w:b/>
              </w:rPr>
              <w:t xml:space="preserve"> </w:t>
            </w:r>
            <w:r w:rsidR="00140B53">
              <w:rPr>
                <w:rFonts w:ascii="Arial" w:eastAsia="Arial" w:hAnsi="Arial" w:cs="Arial"/>
                <w:b/>
              </w:rPr>
              <w:t>5</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140B53">
            <w:pPr>
              <w:ind w:right="51"/>
              <w:jc w:val="center"/>
            </w:pPr>
            <w:r>
              <w:rPr>
                <w:rFonts w:ascii="Arial" w:eastAsia="Arial" w:hAnsi="Arial" w:cs="Arial"/>
              </w:rPr>
              <w:t>5</w:t>
            </w:r>
            <w:r w:rsidR="00367B3C">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140B53">
            <w:pPr>
              <w:ind w:right="51"/>
              <w:jc w:val="center"/>
            </w:pPr>
            <w:r>
              <w:rPr>
                <w:rFonts w:ascii="Arial" w:eastAsia="Arial" w:hAnsi="Arial" w:cs="Arial"/>
              </w:rPr>
              <w:t>5</w:t>
            </w:r>
            <w:r w:rsidR="00367B3C">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140B53">
            <w:pPr>
              <w:ind w:right="51"/>
              <w:jc w:val="center"/>
            </w:pPr>
            <w:r>
              <w:rPr>
                <w:rFonts w:ascii="Arial" w:eastAsia="Arial" w:hAnsi="Arial" w:cs="Arial"/>
              </w:rPr>
              <w:t>5</w:t>
            </w:r>
            <w:r w:rsidR="00367B3C">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140B53">
            <w:pPr>
              <w:ind w:right="51"/>
              <w:jc w:val="center"/>
            </w:pPr>
            <w:r>
              <w:rPr>
                <w:rFonts w:ascii="Arial" w:eastAsia="Arial" w:hAnsi="Arial" w:cs="Arial"/>
              </w:rPr>
              <w:t>5</w:t>
            </w:r>
            <w:r w:rsidR="00367B3C">
              <w:rPr>
                <w:rFonts w:ascii="Arial" w:eastAsia="Arial" w:hAnsi="Arial" w:cs="Arial"/>
              </w:rPr>
              <w:t xml:space="preserve">.4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ESSAI PRESSIOMETRIQUE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réalisation d’essai </w:t>
            </w:r>
            <w:proofErr w:type="spellStart"/>
            <w:r>
              <w:rPr>
                <w:rFonts w:ascii="Arial" w:eastAsia="Arial" w:hAnsi="Arial" w:cs="Arial"/>
              </w:rPr>
              <w:t>pressiométrique</w:t>
            </w:r>
            <w:proofErr w:type="spellEnd"/>
            <w:r>
              <w:rPr>
                <w:rFonts w:ascii="Arial" w:eastAsia="Arial" w:hAnsi="Arial" w:cs="Arial"/>
              </w:rPr>
              <w:t xml:space="preserve"> dans un sondage selon la norme NF P 94-110. </w:t>
            </w:r>
          </w:p>
          <w:p w:rsidR="006A6079" w:rsidRDefault="00367B3C">
            <w:r>
              <w:rPr>
                <w:rFonts w:ascii="Arial" w:eastAsia="Arial" w:hAnsi="Arial" w:cs="Arial"/>
              </w:rPr>
              <w:t xml:space="preserve"> </w:t>
            </w:r>
          </w:p>
          <w:p w:rsidR="006A6079" w:rsidRDefault="00367B3C">
            <w:pPr>
              <w:spacing w:after="19"/>
            </w:pPr>
            <w:r>
              <w:rPr>
                <w:rFonts w:ascii="Arial" w:eastAsia="Arial" w:hAnsi="Arial" w:cs="Arial"/>
              </w:rPr>
              <w:t xml:space="preserve">Il comprend : </w:t>
            </w:r>
          </w:p>
          <w:p w:rsidR="006A6079" w:rsidRDefault="00367B3C">
            <w:pPr>
              <w:numPr>
                <w:ilvl w:val="0"/>
                <w:numId w:val="14"/>
              </w:numPr>
              <w:ind w:hanging="360"/>
            </w:pPr>
            <w:r>
              <w:rPr>
                <w:rFonts w:ascii="Arial" w:eastAsia="Arial" w:hAnsi="Arial" w:cs="Arial"/>
              </w:rPr>
              <w:t xml:space="preserve">La réalisation de l’essai </w:t>
            </w:r>
            <w:proofErr w:type="spellStart"/>
            <w:r>
              <w:rPr>
                <w:rFonts w:ascii="Arial" w:eastAsia="Arial" w:hAnsi="Arial" w:cs="Arial"/>
              </w:rPr>
              <w:t>pressiométrique</w:t>
            </w:r>
            <w:proofErr w:type="spellEnd"/>
            <w:r>
              <w:rPr>
                <w:rFonts w:ascii="Arial" w:eastAsia="Arial" w:hAnsi="Arial" w:cs="Arial"/>
              </w:rPr>
              <w:t xml:space="preserve"> ; </w:t>
            </w:r>
          </w:p>
          <w:p w:rsidR="006A6079" w:rsidRDefault="00367B3C">
            <w:pPr>
              <w:numPr>
                <w:ilvl w:val="0"/>
                <w:numId w:val="14"/>
              </w:numPr>
              <w:spacing w:after="31" w:line="249" w:lineRule="auto"/>
              <w:ind w:hanging="360"/>
            </w:pPr>
            <w:r>
              <w:rPr>
                <w:rFonts w:ascii="Arial" w:eastAsia="Arial" w:hAnsi="Arial" w:cs="Arial"/>
              </w:rPr>
              <w:t xml:space="preserve">L’enregistrement des essais avec un appareillage de type SPAD ou équivalent. </w:t>
            </w:r>
          </w:p>
          <w:p w:rsidR="006A6079" w:rsidRDefault="00367B3C">
            <w:pPr>
              <w:numPr>
                <w:ilvl w:val="0"/>
                <w:numId w:val="14"/>
              </w:numPr>
              <w:spacing w:after="31" w:line="249" w:lineRule="auto"/>
              <w:ind w:hanging="360"/>
            </w:pPr>
            <w:r>
              <w:rPr>
                <w:rFonts w:ascii="Arial" w:eastAsia="Arial" w:hAnsi="Arial" w:cs="Arial"/>
              </w:rPr>
              <w:t>La fourniture des résultats d’essais journaliers (Sortie papier SPAD), pouvant être réclamée sur site</w:t>
            </w:r>
            <w:r w:rsidR="00370900">
              <w:rPr>
                <w:rFonts w:ascii="Arial" w:eastAsia="Arial" w:hAnsi="Arial" w:cs="Arial"/>
              </w:rPr>
              <w:t xml:space="preserve"> </w:t>
            </w:r>
            <w:r>
              <w:rPr>
                <w:rFonts w:ascii="Arial" w:eastAsia="Arial" w:hAnsi="Arial" w:cs="Arial"/>
              </w:rPr>
              <w:t xml:space="preserve">; </w:t>
            </w:r>
          </w:p>
          <w:p w:rsidR="006A6079" w:rsidRDefault="00367B3C">
            <w:pPr>
              <w:numPr>
                <w:ilvl w:val="0"/>
                <w:numId w:val="14"/>
              </w:numPr>
              <w:spacing w:line="243" w:lineRule="auto"/>
              <w:ind w:hanging="360"/>
            </w:pPr>
            <w:r>
              <w:rPr>
                <w:rFonts w:ascii="Arial" w:eastAsia="Arial" w:hAnsi="Arial" w:cs="Arial"/>
              </w:rPr>
              <w:t xml:space="preserve">Le dépouillement des essais et report sur coupe géologique intégrant des indications sur la nature et les propriétés mécaniques des sols rencontrés (E, Pl*, Pf* en </w:t>
            </w:r>
            <w:proofErr w:type="spellStart"/>
            <w:r>
              <w:rPr>
                <w:rFonts w:ascii="Arial" w:eastAsia="Arial" w:hAnsi="Arial" w:cs="Arial"/>
              </w:rPr>
              <w:t>MPa</w:t>
            </w:r>
            <w:proofErr w:type="spellEnd"/>
            <w:r>
              <w:rPr>
                <w:rFonts w:ascii="Arial" w:eastAsia="Arial" w:hAnsi="Arial" w:cs="Arial"/>
              </w:rPr>
              <w:t xml:space="preserve">), les arrivées d’eau éventuelles, les vitesses d’avancement, le tubage et les incidents éventuels de forage ; </w:t>
            </w:r>
          </w:p>
          <w:p w:rsidR="006A6079" w:rsidRDefault="00367B3C">
            <w:r>
              <w:rPr>
                <w:rFonts w:ascii="Arial" w:eastAsia="Arial" w:hAnsi="Arial" w:cs="Arial"/>
              </w:rPr>
              <w:t xml:space="preserve"> </w:t>
            </w:r>
          </w:p>
          <w:p w:rsidR="006A6079" w:rsidRDefault="00367B3C">
            <w:pPr>
              <w:ind w:right="12"/>
            </w:pPr>
            <w:r>
              <w:rPr>
                <w:rFonts w:ascii="Arial" w:eastAsia="Arial" w:hAnsi="Arial" w:cs="Arial"/>
              </w:rPr>
              <w:t xml:space="preserve">Le prix de chaque essai comprend l’amenée et repli du matériel spécifique aux essais </w:t>
            </w:r>
            <w:proofErr w:type="spellStart"/>
            <w:r>
              <w:rPr>
                <w:rFonts w:ascii="Arial" w:eastAsia="Arial" w:hAnsi="Arial" w:cs="Arial"/>
              </w:rPr>
              <w:t>pressiométriques</w:t>
            </w:r>
            <w:proofErr w:type="spell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250" w:lineRule="auto"/>
            </w:pPr>
            <w:r>
              <w:rPr>
                <w:rFonts w:ascii="Arial" w:eastAsia="Arial" w:hAnsi="Arial" w:cs="Arial"/>
                <w:b/>
              </w:rPr>
              <w:t xml:space="preserve">Essai </w:t>
            </w:r>
            <w:proofErr w:type="spellStart"/>
            <w:r>
              <w:rPr>
                <w:rFonts w:ascii="Arial" w:eastAsia="Arial" w:hAnsi="Arial" w:cs="Arial"/>
                <w:b/>
              </w:rPr>
              <w:t>pressiométrique</w:t>
            </w:r>
            <w:proofErr w:type="spellEnd"/>
            <w:r>
              <w:rPr>
                <w:rFonts w:ascii="Arial" w:eastAsia="Arial" w:hAnsi="Arial" w:cs="Arial"/>
                <w:b/>
              </w:rPr>
              <w:t xml:space="preserve"> standard (à la sonde standard 60 mm, pression inférieure à 5 </w:t>
            </w:r>
            <w:proofErr w:type="spellStart"/>
            <w:r>
              <w:rPr>
                <w:rFonts w:ascii="Arial" w:eastAsia="Arial" w:hAnsi="Arial" w:cs="Arial"/>
                <w:b/>
              </w:rPr>
              <w:t>MPa</w:t>
            </w:r>
            <w:proofErr w:type="spellEnd"/>
            <w:r>
              <w:rPr>
                <w:rFonts w:ascii="Arial" w:eastAsia="Arial" w:hAnsi="Arial" w:cs="Arial"/>
                <w:b/>
              </w:rPr>
              <w:t xml:space="preserve">) </w:t>
            </w:r>
          </w:p>
          <w:p w:rsidR="006A6079" w:rsidRDefault="00367B3C">
            <w:r>
              <w:rPr>
                <w:rFonts w:ascii="Arial" w:eastAsia="Arial" w:hAnsi="Arial" w:cs="Arial"/>
                <w:b/>
              </w:rPr>
              <w:t xml:space="preserve"> </w:t>
            </w:r>
          </w:p>
          <w:p w:rsidR="006A6079" w:rsidRDefault="00370900">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line="250" w:lineRule="auto"/>
            </w:pPr>
            <w:r>
              <w:rPr>
                <w:rFonts w:ascii="Arial" w:eastAsia="Arial" w:hAnsi="Arial" w:cs="Arial"/>
                <w:b/>
              </w:rPr>
              <w:t xml:space="preserve">Essai </w:t>
            </w:r>
            <w:proofErr w:type="spellStart"/>
            <w:r>
              <w:rPr>
                <w:rFonts w:ascii="Arial" w:eastAsia="Arial" w:hAnsi="Arial" w:cs="Arial"/>
                <w:b/>
              </w:rPr>
              <w:t>pressiométrique</w:t>
            </w:r>
            <w:proofErr w:type="spellEnd"/>
            <w:r>
              <w:rPr>
                <w:rFonts w:ascii="Arial" w:eastAsia="Arial" w:hAnsi="Arial" w:cs="Arial"/>
                <w:b/>
              </w:rPr>
              <w:t xml:space="preserve"> au tube fendu 63 mm sans forage préalable (à la sonde 44 mm, pression inférieure à 5 </w:t>
            </w:r>
            <w:proofErr w:type="spellStart"/>
            <w:r>
              <w:rPr>
                <w:rFonts w:ascii="Arial" w:eastAsia="Arial" w:hAnsi="Arial" w:cs="Arial"/>
                <w:b/>
              </w:rPr>
              <w:t>MPa</w:t>
            </w:r>
            <w:proofErr w:type="spellEnd"/>
            <w:r>
              <w:rPr>
                <w:rFonts w:ascii="Arial" w:eastAsia="Arial" w:hAnsi="Arial" w:cs="Arial"/>
                <w:b/>
              </w:rPr>
              <w:t xml:space="preserve">) </w:t>
            </w:r>
          </w:p>
          <w:p w:rsidR="006A6079" w:rsidRDefault="00367B3C">
            <w:r>
              <w:rPr>
                <w:rFonts w:ascii="Arial" w:eastAsia="Arial" w:hAnsi="Arial" w:cs="Arial"/>
                <w:b/>
              </w:rPr>
              <w:t xml:space="preserve"> </w:t>
            </w:r>
          </w:p>
          <w:p w:rsidR="006A6079" w:rsidRDefault="00370900">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after="12" w:line="250" w:lineRule="auto"/>
              <w:ind w:right="144"/>
            </w:pPr>
            <w:r>
              <w:rPr>
                <w:rFonts w:ascii="Arial" w:eastAsia="Arial" w:hAnsi="Arial" w:cs="Arial"/>
                <w:b/>
              </w:rPr>
              <w:t xml:space="preserve">Essai </w:t>
            </w:r>
            <w:proofErr w:type="spellStart"/>
            <w:r>
              <w:rPr>
                <w:rFonts w:ascii="Arial" w:eastAsia="Arial" w:hAnsi="Arial" w:cs="Arial"/>
                <w:b/>
              </w:rPr>
              <w:t>pressiométrique</w:t>
            </w:r>
            <w:proofErr w:type="spellEnd"/>
            <w:r>
              <w:rPr>
                <w:rFonts w:ascii="Arial" w:eastAsia="Arial" w:hAnsi="Arial" w:cs="Arial"/>
                <w:b/>
              </w:rPr>
              <w:t xml:space="preserve"> au rocher (essai à haute pression, supérieure à 5 </w:t>
            </w:r>
            <w:proofErr w:type="spellStart"/>
            <w:r>
              <w:rPr>
                <w:rFonts w:ascii="Arial" w:eastAsia="Arial" w:hAnsi="Arial" w:cs="Arial"/>
                <w:b/>
              </w:rPr>
              <w:t>MPa</w:t>
            </w:r>
            <w:proofErr w:type="spellEnd"/>
            <w:r>
              <w:rPr>
                <w:rFonts w:ascii="Arial" w:eastAsia="Arial" w:hAnsi="Arial" w:cs="Arial"/>
                <w:b/>
              </w:rPr>
              <w:t xml:space="preserve">) </w:t>
            </w:r>
          </w:p>
          <w:p w:rsidR="006A6079" w:rsidRDefault="00367B3C">
            <w:r>
              <w:rPr>
                <w:rFonts w:ascii="Times New Roman" w:eastAsia="Times New Roman" w:hAnsi="Times New Roman" w:cs="Times New Roman"/>
                <w:sz w:val="24"/>
              </w:rPr>
              <w:t xml:space="preserve"> </w:t>
            </w:r>
          </w:p>
          <w:p w:rsidR="006A6079" w:rsidRDefault="00370900">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after="2"/>
            </w:pPr>
            <w:r>
              <w:rPr>
                <w:rFonts w:ascii="Arial" w:eastAsia="Arial" w:hAnsi="Arial" w:cs="Arial"/>
                <w:b/>
              </w:rPr>
              <w:t xml:space="preserve">Plus-value par essai effectué de nuit ou jours fériés </w:t>
            </w:r>
          </w:p>
          <w:p w:rsidR="006A6079" w:rsidRDefault="00367B3C">
            <w:r>
              <w:rPr>
                <w:rFonts w:ascii="Times New Roman" w:eastAsia="Times New Roman" w:hAnsi="Times New Roman" w:cs="Times New Roman"/>
                <w:sz w:val="24"/>
              </w:rPr>
              <w:t xml:space="preserve"> </w:t>
            </w:r>
          </w:p>
          <w:p w:rsidR="006A6079" w:rsidRDefault="00367B3C">
            <w:r>
              <w:rPr>
                <w:rFonts w:ascii="Arial" w:eastAsia="Arial" w:hAnsi="Arial" w:cs="Arial"/>
                <w:b/>
              </w:rPr>
              <w:t>L’UNITE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blPrEx>
          <w:tblCellMar>
            <w:right w:w="15" w:type="dxa"/>
          </w:tblCellMar>
        </w:tblPrEx>
        <w:trPr>
          <w:trHeight w:val="13308"/>
        </w:trPr>
        <w:tc>
          <w:tcPr>
            <w:tcW w:w="1346" w:type="dxa"/>
            <w:tcBorders>
              <w:top w:val="single" w:sz="6" w:space="0" w:color="000000"/>
              <w:left w:val="double" w:sz="6" w:space="0" w:color="000000"/>
              <w:bottom w:val="double" w:sz="6" w:space="0" w:color="000000"/>
              <w:right w:val="single" w:sz="6" w:space="0" w:color="000000"/>
            </w:tcBorders>
          </w:tcPr>
          <w:p w:rsidR="004A427D" w:rsidRDefault="004A427D">
            <w:pPr>
              <w:spacing w:line="250" w:lineRule="auto"/>
              <w:ind w:left="449" w:right="505" w:firstLine="154"/>
              <w:rPr>
                <w:rFonts w:ascii="Arial" w:eastAsia="Arial" w:hAnsi="Arial" w:cs="Arial"/>
                <w:b/>
              </w:rPr>
            </w:pPr>
          </w:p>
          <w:p w:rsidR="004A427D" w:rsidRDefault="00367B3C">
            <w:pPr>
              <w:spacing w:line="250" w:lineRule="auto"/>
              <w:ind w:left="449" w:right="505" w:firstLine="154"/>
              <w:rPr>
                <w:rFonts w:ascii="Arial" w:eastAsia="Arial" w:hAnsi="Arial" w:cs="Arial"/>
                <w:b/>
              </w:rPr>
            </w:pPr>
            <w:r>
              <w:rPr>
                <w:rFonts w:ascii="Arial" w:eastAsia="Arial" w:hAnsi="Arial" w:cs="Arial"/>
                <w:b/>
              </w:rPr>
              <w:t xml:space="preserve"> </w:t>
            </w:r>
            <w:r w:rsidR="00140B53">
              <w:rPr>
                <w:rFonts w:ascii="Arial" w:eastAsia="Arial" w:hAnsi="Arial" w:cs="Arial"/>
                <w:b/>
              </w:rPr>
              <w:t>6</w:t>
            </w:r>
            <w:r>
              <w:rPr>
                <w:rFonts w:ascii="Arial" w:eastAsia="Arial" w:hAnsi="Arial" w:cs="Arial"/>
                <w:b/>
              </w:rPr>
              <w:t xml:space="preserve">  </w:t>
            </w:r>
          </w:p>
          <w:p w:rsidR="004A427D" w:rsidRPr="004A427D" w:rsidRDefault="004A427D" w:rsidP="004A427D">
            <w:pPr>
              <w:ind w:left="5"/>
              <w:jc w:val="center"/>
              <w:rPr>
                <w:rFonts w:ascii="Arial" w:eastAsia="Arial" w:hAnsi="Arial" w:cs="Arial"/>
              </w:rPr>
            </w:pPr>
          </w:p>
          <w:p w:rsidR="006A6079" w:rsidRDefault="00140B53">
            <w:pPr>
              <w:spacing w:line="250" w:lineRule="auto"/>
              <w:ind w:left="449" w:right="505" w:firstLine="154"/>
            </w:pPr>
            <w:r>
              <w:rPr>
                <w:rFonts w:ascii="Arial" w:eastAsia="Arial" w:hAnsi="Arial" w:cs="Arial"/>
                <w:b/>
              </w:rPr>
              <w:t>6</w:t>
            </w:r>
            <w:r w:rsidR="00367B3C">
              <w:rPr>
                <w:rFonts w:ascii="Arial" w:eastAsia="Arial" w:hAnsi="Arial" w:cs="Arial"/>
                <w:b/>
              </w:rPr>
              <w:t xml:space="preserve">.1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rPr>
                <w:rFonts w:ascii="Arial" w:eastAsia="Arial" w:hAnsi="Arial" w:cs="Arial"/>
              </w:rPr>
            </w:pPr>
            <w:r>
              <w:rPr>
                <w:rFonts w:ascii="Arial" w:eastAsia="Arial" w:hAnsi="Arial" w:cs="Arial"/>
              </w:rPr>
              <w:t xml:space="preserve"> </w:t>
            </w:r>
          </w:p>
          <w:p w:rsidR="004A427D" w:rsidRDefault="004A427D">
            <w:pPr>
              <w:ind w:left="5"/>
              <w:jc w:val="center"/>
            </w:pP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4A427D" w:rsidRDefault="00367B3C" w:rsidP="004A427D">
            <w:pPr>
              <w:ind w:left="5"/>
              <w:jc w:val="center"/>
              <w:rPr>
                <w:rFonts w:ascii="Arial" w:eastAsia="Arial" w:hAnsi="Arial" w:cs="Arial"/>
              </w:rPr>
            </w:pPr>
            <w:r>
              <w:rPr>
                <w:rFonts w:ascii="Arial" w:eastAsia="Arial" w:hAnsi="Arial" w:cs="Arial"/>
              </w:rPr>
              <w:t xml:space="preserve"> </w:t>
            </w:r>
          </w:p>
          <w:p w:rsidR="006A6079" w:rsidRDefault="00140B53" w:rsidP="004A427D">
            <w:pPr>
              <w:ind w:left="5"/>
              <w:jc w:val="center"/>
            </w:pPr>
            <w:r>
              <w:rPr>
                <w:rFonts w:ascii="Arial" w:eastAsia="Arial" w:hAnsi="Arial" w:cs="Arial"/>
              </w:rPr>
              <w:t>6</w:t>
            </w:r>
            <w:r w:rsidR="00367B3C">
              <w:rPr>
                <w:rFonts w:ascii="Arial" w:eastAsia="Arial" w:hAnsi="Arial" w:cs="Arial"/>
              </w:rPr>
              <w:t xml:space="preserve">.1.1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4A427D" w:rsidRDefault="00367B3C" w:rsidP="004A427D">
            <w:pPr>
              <w:ind w:left="5"/>
              <w:jc w:val="center"/>
              <w:rPr>
                <w:rFonts w:ascii="Arial" w:eastAsia="Arial" w:hAnsi="Arial" w:cs="Arial"/>
              </w:rPr>
            </w:pPr>
            <w:r>
              <w:rPr>
                <w:rFonts w:ascii="Arial" w:eastAsia="Arial" w:hAnsi="Arial" w:cs="Arial"/>
              </w:rPr>
              <w:t xml:space="preserve"> </w:t>
            </w:r>
          </w:p>
          <w:p w:rsidR="006A6079" w:rsidRDefault="00AD22EF" w:rsidP="004A427D">
            <w:pPr>
              <w:ind w:left="5"/>
              <w:jc w:val="center"/>
            </w:pPr>
            <w:r>
              <w:rPr>
                <w:rFonts w:ascii="Arial" w:eastAsia="Arial" w:hAnsi="Arial" w:cs="Arial"/>
              </w:rPr>
              <w:t>6</w:t>
            </w:r>
            <w:r w:rsidR="00367B3C">
              <w:rPr>
                <w:rFonts w:ascii="Arial" w:eastAsia="Arial" w:hAnsi="Arial" w:cs="Arial"/>
              </w:rPr>
              <w:t xml:space="preserve">.1.2 </w:t>
            </w:r>
          </w:p>
          <w:p w:rsidR="006A6079" w:rsidRDefault="00367B3C">
            <w:pPr>
              <w:ind w:left="5"/>
              <w:jc w:val="center"/>
            </w:pPr>
            <w:r>
              <w:rPr>
                <w:rFonts w:ascii="Arial" w:eastAsia="Arial" w:hAnsi="Arial" w:cs="Arial"/>
              </w:rPr>
              <w:t xml:space="preserve"> </w:t>
            </w:r>
            <w:r w:rsidR="00AD22EF">
              <w:rPr>
                <w:rFonts w:ascii="Arial" w:eastAsia="Arial" w:hAnsi="Arial" w:cs="Arial"/>
              </w:rPr>
              <w:t>6.1.2.1</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r w:rsidR="00AD22EF">
              <w:rPr>
                <w:rFonts w:ascii="Arial" w:eastAsia="Arial" w:hAnsi="Arial" w:cs="Arial"/>
              </w:rPr>
              <w:t>6.1.2.2</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AD22EF">
            <w:pPr>
              <w:ind w:left="5"/>
              <w:jc w:val="center"/>
            </w:pPr>
            <w:r>
              <w:rPr>
                <w:rFonts w:ascii="Arial" w:eastAsia="Arial" w:hAnsi="Arial" w:cs="Arial"/>
              </w:rPr>
              <w:t>6.1.2.3</w:t>
            </w:r>
            <w:r w:rsidR="00367B3C">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p w:rsidR="006A6079" w:rsidRDefault="00367B3C">
            <w:pPr>
              <w:ind w:left="5"/>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 xml:space="preserve">ESSAIS AU PENETROMETRE DYNAMIQUE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Mise à disposition, amenée et repli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forfaitairement le nombre de machines d’essais nécessaires pour la réalisation, dans les délais du planning général et dans les conditions de mise en </w:t>
            </w:r>
            <w:r w:rsidR="00D85A93">
              <w:rPr>
                <w:rFonts w:ascii="Arial" w:eastAsia="Arial" w:hAnsi="Arial" w:cs="Arial"/>
              </w:rPr>
              <w:t>œuvre</w:t>
            </w:r>
            <w:r>
              <w:rPr>
                <w:rFonts w:ascii="Arial" w:eastAsia="Arial" w:hAnsi="Arial" w:cs="Arial"/>
              </w:rPr>
              <w:t xml:space="preserve"> du projet, des essais au pénétromètre dynamique. </w:t>
            </w:r>
          </w:p>
          <w:p w:rsidR="006A6079" w:rsidRDefault="00367B3C">
            <w:r>
              <w:rPr>
                <w:rFonts w:ascii="Arial" w:eastAsia="Arial" w:hAnsi="Arial" w:cs="Arial"/>
              </w:rPr>
              <w:t xml:space="preserve"> </w:t>
            </w:r>
          </w:p>
          <w:p w:rsidR="006A6079" w:rsidRDefault="00367B3C">
            <w:pPr>
              <w:spacing w:after="20"/>
            </w:pPr>
            <w:r>
              <w:rPr>
                <w:rFonts w:ascii="Arial" w:eastAsia="Arial" w:hAnsi="Arial" w:cs="Arial"/>
              </w:rPr>
              <w:t xml:space="preserve">Ce prix comprend : </w:t>
            </w:r>
          </w:p>
          <w:p w:rsidR="006A6079" w:rsidRDefault="00367B3C">
            <w:pPr>
              <w:numPr>
                <w:ilvl w:val="0"/>
                <w:numId w:val="15"/>
              </w:numPr>
              <w:ind w:hanging="360"/>
            </w:pPr>
            <w:r>
              <w:rPr>
                <w:rFonts w:ascii="Arial" w:eastAsia="Arial" w:hAnsi="Arial" w:cs="Arial"/>
              </w:rPr>
              <w:t xml:space="preserve">La préparation du matériel dans les dépôts de l’Entrepreneur ; </w:t>
            </w:r>
          </w:p>
          <w:p w:rsidR="006A6079" w:rsidRDefault="00367B3C">
            <w:pPr>
              <w:numPr>
                <w:ilvl w:val="0"/>
                <w:numId w:val="15"/>
              </w:numPr>
              <w:ind w:hanging="360"/>
            </w:pPr>
            <w:r>
              <w:rPr>
                <w:rFonts w:ascii="Arial" w:eastAsia="Arial" w:hAnsi="Arial" w:cs="Arial"/>
              </w:rPr>
              <w:t xml:space="preserve">L’amenée des </w:t>
            </w:r>
            <w:r w:rsidR="00370900">
              <w:rPr>
                <w:rFonts w:ascii="Arial" w:eastAsia="Arial" w:hAnsi="Arial" w:cs="Arial"/>
              </w:rPr>
              <w:t>matériels ;</w:t>
            </w:r>
            <w:r>
              <w:rPr>
                <w:rFonts w:ascii="Arial" w:eastAsia="Arial" w:hAnsi="Arial" w:cs="Arial"/>
              </w:rPr>
              <w:t xml:space="preserve"> </w:t>
            </w:r>
          </w:p>
          <w:p w:rsidR="006A6079" w:rsidRDefault="00367B3C">
            <w:pPr>
              <w:numPr>
                <w:ilvl w:val="0"/>
                <w:numId w:val="15"/>
              </w:numPr>
              <w:spacing w:after="30" w:line="249" w:lineRule="auto"/>
              <w:ind w:hanging="360"/>
            </w:pPr>
            <w:r>
              <w:rPr>
                <w:rFonts w:ascii="Arial" w:eastAsia="Arial" w:hAnsi="Arial" w:cs="Arial"/>
              </w:rPr>
              <w:t xml:space="preserve">Le débroussaillage et l’aménagement éventuel des chemins d’accès et la remise en état des lieux ; </w:t>
            </w:r>
          </w:p>
          <w:p w:rsidR="006A6079" w:rsidRDefault="00367B3C">
            <w:pPr>
              <w:numPr>
                <w:ilvl w:val="0"/>
                <w:numId w:val="15"/>
              </w:numPr>
              <w:ind w:hanging="360"/>
            </w:pPr>
            <w:r>
              <w:rPr>
                <w:rFonts w:ascii="Arial" w:eastAsia="Arial" w:hAnsi="Arial" w:cs="Arial"/>
              </w:rPr>
              <w:t xml:space="preserve">Le repli et la réintégration des matériels en fin de chantier ; </w:t>
            </w:r>
          </w:p>
          <w:p w:rsidR="006A6079" w:rsidRDefault="00367B3C">
            <w:pPr>
              <w:numPr>
                <w:ilvl w:val="0"/>
                <w:numId w:val="15"/>
              </w:numPr>
              <w:spacing w:after="34" w:line="245" w:lineRule="auto"/>
              <w:ind w:hanging="360"/>
            </w:pPr>
            <w:r>
              <w:rPr>
                <w:rFonts w:ascii="Arial" w:eastAsia="Arial" w:hAnsi="Arial" w:cs="Arial"/>
              </w:rPr>
              <w:t xml:space="preserve">Pour les sondages en mer, la mise à disposition du matériel flottant nécessaire, y compris le montage, démontage, la mise à l’eau et hors </w:t>
            </w:r>
            <w:r w:rsidR="00370900">
              <w:rPr>
                <w:rFonts w:ascii="Arial" w:eastAsia="Arial" w:hAnsi="Arial" w:cs="Arial"/>
              </w:rPr>
              <w:t>d’eau en</w:t>
            </w:r>
            <w:r>
              <w:rPr>
                <w:rFonts w:ascii="Arial" w:eastAsia="Arial" w:hAnsi="Arial" w:cs="Arial"/>
              </w:rPr>
              <w:t xml:space="preserve"> fin de travaux des moyens de sondages ; </w:t>
            </w:r>
          </w:p>
          <w:p w:rsidR="006A6079" w:rsidRDefault="00367B3C">
            <w:pPr>
              <w:numPr>
                <w:ilvl w:val="0"/>
                <w:numId w:val="15"/>
              </w:numPr>
              <w:ind w:hanging="360"/>
            </w:pPr>
            <w:r>
              <w:rPr>
                <w:rFonts w:ascii="Arial" w:eastAsia="Arial" w:hAnsi="Arial" w:cs="Arial"/>
              </w:rPr>
              <w:t xml:space="preserve">Forfait pour un ponton ; </w:t>
            </w:r>
          </w:p>
          <w:p w:rsidR="006A6079" w:rsidRDefault="00367B3C">
            <w:pPr>
              <w:numPr>
                <w:ilvl w:val="0"/>
                <w:numId w:val="15"/>
              </w:numPr>
              <w:ind w:hanging="360"/>
            </w:pPr>
            <w:r>
              <w:rPr>
                <w:rFonts w:ascii="Arial" w:eastAsia="Arial" w:hAnsi="Arial" w:cs="Arial"/>
              </w:rPr>
              <w:t xml:space="preserve">Intégration des frais de véhicule de liaison. </w:t>
            </w:r>
          </w:p>
          <w:p w:rsidR="006A6079" w:rsidRDefault="00367B3C">
            <w:pPr>
              <w:ind w:left="360"/>
              <w:rPr>
                <w:rFonts w:ascii="Arial" w:eastAsia="Arial" w:hAnsi="Arial" w:cs="Arial"/>
              </w:rPr>
            </w:pPr>
            <w:r>
              <w:rPr>
                <w:rFonts w:ascii="Arial" w:eastAsia="Arial" w:hAnsi="Arial" w:cs="Arial"/>
              </w:rPr>
              <w:t xml:space="preserve"> </w:t>
            </w:r>
          </w:p>
          <w:p w:rsidR="006A6079" w:rsidRDefault="00367B3C">
            <w:r>
              <w:rPr>
                <w:rFonts w:ascii="Arial" w:eastAsia="Arial" w:hAnsi="Arial" w:cs="Arial"/>
                <w:b/>
              </w:rPr>
              <w:t>Pénétromètre léger (15 et 30 Kg)</w:t>
            </w:r>
            <w:r>
              <w:rPr>
                <w:rFonts w:ascii="Arial" w:eastAsia="Arial" w:hAnsi="Arial" w:cs="Arial"/>
              </w:rPr>
              <w:t xml:space="preserve"> </w:t>
            </w:r>
          </w:p>
          <w:p w:rsidR="006A6079" w:rsidRDefault="00367B3C">
            <w:pPr>
              <w:ind w:right="1404"/>
            </w:pPr>
            <w:r>
              <w:rPr>
                <w:rFonts w:ascii="Arial" w:eastAsia="Arial" w:hAnsi="Arial" w:cs="Arial"/>
              </w:rPr>
              <w:t>Après accord exclusif du Maître d’</w:t>
            </w:r>
            <w:r w:rsidR="00370900">
              <w:rPr>
                <w:rFonts w:ascii="Arial" w:eastAsia="Arial" w:hAnsi="Arial" w:cs="Arial"/>
              </w:rPr>
              <w:t>Œuvre</w:t>
            </w:r>
            <w:r>
              <w:rPr>
                <w:rFonts w:ascii="Arial" w:eastAsia="Arial" w:hAnsi="Arial" w:cs="Arial"/>
              </w:rPr>
              <w:t xml:space="preserve"> et Maître d’Ouvrage. 1 / </w:t>
            </w:r>
            <w:r>
              <w:rPr>
                <w:rFonts w:ascii="Arial" w:eastAsia="Arial" w:hAnsi="Arial" w:cs="Arial"/>
                <w:u w:val="single" w:color="000000"/>
              </w:rPr>
              <w:t>Sur terre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 :</w:t>
            </w:r>
            <w:r>
              <w:rPr>
                <w:rFonts w:ascii="Arial" w:eastAsia="Arial" w:hAnsi="Arial" w:cs="Arial"/>
              </w:rPr>
              <w:t xml:space="preserve"> </w:t>
            </w:r>
          </w:p>
          <w:p w:rsidR="006A6079" w:rsidRDefault="00367B3C">
            <w:pPr>
              <w:spacing w:after="7"/>
              <w:jc w:val="both"/>
            </w:pPr>
            <w:r>
              <w:rPr>
                <w:rFonts w:ascii="Arial" w:eastAsia="Arial" w:hAnsi="Arial" w:cs="Arial"/>
              </w:rPr>
              <w:t xml:space="preserve">.......................................................................................................................... .......................................................................................................................... </w:t>
            </w:r>
          </w:p>
          <w:p w:rsidR="006A6079" w:rsidRDefault="00367B3C">
            <w:r>
              <w:rPr>
                <w:rFonts w:ascii="Arial" w:eastAsia="Arial" w:hAnsi="Arial" w:cs="Arial"/>
                <w:b/>
              </w:rPr>
              <w:t xml:space="preserve"> </w:t>
            </w:r>
          </w:p>
          <w:p w:rsidR="006A6079" w:rsidRDefault="00367B3C">
            <w:r>
              <w:rPr>
                <w:rFonts w:ascii="Arial" w:eastAsia="Arial" w:hAnsi="Arial" w:cs="Arial"/>
                <w:b/>
              </w:rPr>
              <w:t>Pénétromètre dynamique lourd de type B (norme NF P 94-115)</w:t>
            </w:r>
            <w:r>
              <w:rPr>
                <w:rFonts w:ascii="Arial" w:eastAsia="Arial" w:hAnsi="Arial" w:cs="Arial"/>
              </w:rPr>
              <w:t xml:space="preserve"> </w:t>
            </w:r>
          </w:p>
          <w:p w:rsidR="006A6079" w:rsidRDefault="00367B3C">
            <w:pPr>
              <w:numPr>
                <w:ilvl w:val="0"/>
                <w:numId w:val="16"/>
              </w:numPr>
              <w:spacing w:after="40"/>
            </w:pPr>
            <w:r>
              <w:rPr>
                <w:rFonts w:ascii="Arial" w:eastAsia="Arial" w:hAnsi="Arial" w:cs="Arial"/>
              </w:rPr>
              <w:t xml:space="preserve">/ </w:t>
            </w:r>
            <w:r>
              <w:rPr>
                <w:rFonts w:ascii="Arial" w:eastAsia="Arial" w:hAnsi="Arial" w:cs="Arial"/>
                <w:u w:val="single" w:color="000000"/>
              </w:rPr>
              <w:t>Sur terre</w:t>
            </w:r>
            <w:r>
              <w:rPr>
                <w:rFonts w:ascii="Arial" w:eastAsia="Arial" w:hAnsi="Arial" w:cs="Arial"/>
              </w:rPr>
              <w:t xml:space="preserve"> </w:t>
            </w:r>
          </w:p>
          <w:p w:rsidR="006A6079" w:rsidRDefault="00367B3C">
            <w:pPr>
              <w:spacing w:after="47"/>
            </w:pPr>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numPr>
                <w:ilvl w:val="0"/>
                <w:numId w:val="16"/>
              </w:numPr>
              <w:spacing w:after="40"/>
            </w:pPr>
            <w:r>
              <w:rPr>
                <w:rFonts w:ascii="Arial" w:eastAsia="Arial" w:hAnsi="Arial" w:cs="Arial"/>
              </w:rPr>
              <w:t xml:space="preserve">/ </w:t>
            </w:r>
            <w:r>
              <w:rPr>
                <w:rFonts w:ascii="Arial" w:eastAsia="Arial" w:hAnsi="Arial" w:cs="Arial"/>
                <w:u w:val="single" w:color="000000"/>
              </w:rPr>
              <w:t xml:space="preserve">En mer </w:t>
            </w:r>
            <w:r>
              <w:rPr>
                <w:rFonts w:ascii="Arial" w:eastAsia="Arial" w:hAnsi="Arial" w:cs="Arial"/>
              </w:rPr>
              <w:t xml:space="preserve">(si </w:t>
            </w:r>
            <w:r w:rsidR="00370900">
              <w:rPr>
                <w:rFonts w:ascii="Arial" w:eastAsia="Arial" w:hAnsi="Arial" w:cs="Arial"/>
              </w:rPr>
              <w:t>essais non associés</w:t>
            </w:r>
            <w:r>
              <w:rPr>
                <w:rFonts w:ascii="Arial" w:eastAsia="Arial" w:hAnsi="Arial" w:cs="Arial"/>
              </w:rPr>
              <w:t xml:space="preserve"> avec sondages carottés, ou destructifs  </w:t>
            </w:r>
          </w:p>
          <w:p w:rsidR="006A6079" w:rsidRDefault="00367B3C">
            <w:pPr>
              <w:spacing w:after="47"/>
            </w:pPr>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pPr>
              <w:numPr>
                <w:ilvl w:val="0"/>
                <w:numId w:val="16"/>
              </w:numPr>
            </w:pPr>
            <w:r>
              <w:rPr>
                <w:rFonts w:ascii="Arial" w:eastAsia="Arial" w:hAnsi="Arial" w:cs="Arial"/>
              </w:rPr>
              <w:t xml:space="preserve">/ </w:t>
            </w:r>
            <w:r>
              <w:rPr>
                <w:rFonts w:ascii="Arial" w:eastAsia="Arial" w:hAnsi="Arial" w:cs="Arial"/>
                <w:u w:val="single" w:color="000000"/>
              </w:rPr>
              <w:t xml:space="preserve">En mer </w:t>
            </w:r>
            <w:r>
              <w:rPr>
                <w:rFonts w:ascii="Arial" w:eastAsia="Arial" w:hAnsi="Arial" w:cs="Arial"/>
              </w:rPr>
              <w:t>(</w:t>
            </w:r>
            <w:r w:rsidR="00370900">
              <w:rPr>
                <w:rFonts w:ascii="Arial" w:eastAsia="Arial" w:hAnsi="Arial" w:cs="Arial"/>
              </w:rPr>
              <w:t>essais associés</w:t>
            </w:r>
            <w:r>
              <w:rPr>
                <w:rFonts w:ascii="Arial" w:eastAsia="Arial" w:hAnsi="Arial" w:cs="Arial"/>
              </w:rPr>
              <w:t xml:space="preserve"> avec sondages carottés ou destructifs = </w:t>
            </w:r>
            <w:r w:rsidR="00370900">
              <w:rPr>
                <w:rFonts w:ascii="Arial" w:eastAsia="Arial" w:hAnsi="Arial" w:cs="Arial"/>
              </w:rPr>
              <w:t>ponton existant</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 :</w:t>
            </w:r>
            <w:r>
              <w:rPr>
                <w:rFonts w:ascii="Times New Roman" w:eastAsia="Times New Roman" w:hAnsi="Times New Roman" w:cs="Times New Roman"/>
                <w:sz w:val="24"/>
              </w:rPr>
              <w:t xml:space="preserve"> </w:t>
            </w:r>
          </w:p>
          <w:p w:rsidR="006A6079" w:rsidRDefault="00367B3C" w:rsidP="00370900">
            <w:pPr>
              <w:spacing w:line="244" w:lineRule="auto"/>
            </w:pPr>
            <w:r>
              <w:rPr>
                <w:rFonts w:ascii="Times New Roman" w:eastAsia="Times New Roman" w:hAnsi="Times New Roman" w:cs="Times New Roman"/>
                <w:sz w:val="24"/>
              </w:rPr>
              <w:t>............................................................................................................................... .............................................................................................................................</w:t>
            </w:r>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3294"/>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b/>
              </w:rPr>
              <w:t xml:space="preserve"> </w:t>
            </w:r>
          </w:p>
          <w:p w:rsidR="006A6079" w:rsidRDefault="00AD22EF">
            <w:pPr>
              <w:ind w:right="49"/>
              <w:jc w:val="center"/>
            </w:pPr>
            <w:r>
              <w:rPr>
                <w:rFonts w:ascii="Arial" w:eastAsia="Arial" w:hAnsi="Arial" w:cs="Arial"/>
              </w:rPr>
              <w:t>6</w:t>
            </w:r>
            <w:r w:rsidR="00367B3C">
              <w:rPr>
                <w:rFonts w:ascii="Arial" w:eastAsia="Arial" w:hAnsi="Arial" w:cs="Arial"/>
              </w:rPr>
              <w:t xml:space="preserve">.1.3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spacing w:line="250" w:lineRule="auto"/>
              <w:ind w:left="449" w:right="439" w:firstLine="154"/>
            </w:pPr>
            <w:r>
              <w:rPr>
                <w:rFonts w:ascii="Arial" w:eastAsia="Arial" w:hAnsi="Arial" w:cs="Arial"/>
                <w:b/>
              </w:rPr>
              <w:t xml:space="preserve"> </w:t>
            </w:r>
            <w:r w:rsidR="00AD22EF">
              <w:rPr>
                <w:rFonts w:ascii="Arial" w:eastAsia="Arial" w:hAnsi="Arial" w:cs="Arial"/>
                <w:b/>
              </w:rPr>
              <w:t>6</w:t>
            </w:r>
            <w:r>
              <w:rPr>
                <w:rFonts w:ascii="Arial" w:eastAsia="Arial" w:hAnsi="Arial" w:cs="Arial"/>
                <w:b/>
              </w:rPr>
              <w:t xml:space="preserve">.2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AD22EF">
            <w:pPr>
              <w:ind w:right="49"/>
              <w:jc w:val="center"/>
            </w:pPr>
            <w:r>
              <w:rPr>
                <w:rFonts w:ascii="Arial" w:eastAsia="Arial" w:hAnsi="Arial" w:cs="Arial"/>
              </w:rPr>
              <w:t>6</w:t>
            </w:r>
            <w:r w:rsidR="00367B3C">
              <w:rPr>
                <w:rFonts w:ascii="Arial" w:eastAsia="Arial" w:hAnsi="Arial" w:cs="Arial"/>
              </w:rPr>
              <w:t xml:space="preserve">.2.1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AD22EF">
            <w:pPr>
              <w:ind w:right="49"/>
              <w:jc w:val="center"/>
            </w:pPr>
            <w:r>
              <w:rPr>
                <w:rFonts w:ascii="Arial" w:eastAsia="Arial" w:hAnsi="Arial" w:cs="Arial"/>
              </w:rPr>
              <w:t>6</w:t>
            </w:r>
            <w:r w:rsidR="00367B3C">
              <w:rPr>
                <w:rFonts w:ascii="Arial" w:eastAsia="Arial" w:hAnsi="Arial" w:cs="Arial"/>
              </w:rPr>
              <w:t xml:space="preserve">.2.2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AD22EF">
            <w:pPr>
              <w:ind w:right="49"/>
              <w:jc w:val="center"/>
            </w:pPr>
            <w:r>
              <w:rPr>
                <w:rFonts w:ascii="Arial" w:eastAsia="Arial" w:hAnsi="Arial" w:cs="Arial"/>
              </w:rPr>
              <w:t>6</w:t>
            </w:r>
            <w:r w:rsidR="00367B3C">
              <w:rPr>
                <w:rFonts w:ascii="Arial" w:eastAsia="Arial" w:hAnsi="Arial" w:cs="Arial"/>
              </w:rPr>
              <w:t xml:space="preserve">.2.3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70900">
            <w:pPr>
              <w:spacing w:line="250" w:lineRule="auto"/>
              <w:ind w:right="31"/>
            </w:pPr>
            <w:r>
              <w:rPr>
                <w:rFonts w:ascii="Arial" w:eastAsia="Arial" w:hAnsi="Arial" w:cs="Arial"/>
                <w:b/>
              </w:rPr>
              <w:t>Plus-value</w:t>
            </w:r>
            <w:r w:rsidR="00367B3C">
              <w:rPr>
                <w:rFonts w:ascii="Arial" w:eastAsia="Arial" w:hAnsi="Arial" w:cs="Arial"/>
                <w:b/>
              </w:rPr>
              <w:t xml:space="preserve"> au Prix 7.1 pour travail de nuit, le dimanche ou les jours fériés </w:t>
            </w:r>
          </w:p>
          <w:p w:rsidR="006A6079" w:rsidRDefault="00367B3C">
            <w:r>
              <w:rPr>
                <w:rFonts w:ascii="Arial" w:eastAsia="Arial" w:hAnsi="Arial" w:cs="Arial"/>
                <w:b/>
              </w:rPr>
              <w:t xml:space="preserve"> </w:t>
            </w:r>
          </w:p>
          <w:p w:rsidR="006A6079" w:rsidRDefault="00367B3C">
            <w:r>
              <w:rPr>
                <w:rFonts w:ascii="Arial" w:eastAsia="Arial" w:hAnsi="Arial" w:cs="Arial"/>
              </w:rPr>
              <w:t xml:space="preserve">Ce prix rémunère forfaitairement la </w:t>
            </w:r>
            <w:r w:rsidR="00370900">
              <w:rPr>
                <w:rFonts w:ascii="Arial" w:eastAsia="Arial" w:hAnsi="Arial" w:cs="Arial"/>
              </w:rPr>
              <w:t>plus-value</w:t>
            </w:r>
            <w:r>
              <w:rPr>
                <w:rFonts w:ascii="Arial" w:eastAsia="Arial" w:hAnsi="Arial" w:cs="Arial"/>
              </w:rPr>
              <w:t xml:space="preserve"> pour </w:t>
            </w:r>
            <w:proofErr w:type="spellStart"/>
            <w:r>
              <w:rPr>
                <w:rFonts w:ascii="Arial" w:eastAsia="Arial" w:hAnsi="Arial" w:cs="Arial"/>
              </w:rPr>
              <w:t>amenée</w:t>
            </w:r>
            <w:proofErr w:type="spellEnd"/>
            <w:r>
              <w:rPr>
                <w:rFonts w:ascii="Arial" w:eastAsia="Arial" w:hAnsi="Arial" w:cs="Arial"/>
              </w:rPr>
              <w:t xml:space="preserve"> et repli du matériel (rémunérée par le prix 7.1) dans le cas d’une intervention de nuit, le dimanche ou les jours fériés. </w:t>
            </w:r>
          </w:p>
          <w:p w:rsidR="006A6079" w:rsidRDefault="00367B3C">
            <w:r>
              <w:rPr>
                <w:rFonts w:ascii="Arial" w:eastAsia="Arial" w:hAnsi="Arial" w:cs="Arial"/>
              </w:rPr>
              <w:t xml:space="preserve">Il comprend les mêmes sujétions que le prix 7.1. </w:t>
            </w:r>
          </w:p>
          <w:p w:rsidR="006A6079" w:rsidRDefault="00367B3C">
            <w:r>
              <w:rPr>
                <w:rFonts w:ascii="Arial" w:eastAsia="Arial" w:hAnsi="Arial" w:cs="Arial"/>
              </w:rPr>
              <w:t xml:space="preserve"> </w:t>
            </w:r>
          </w:p>
          <w:p w:rsidR="006A6079" w:rsidRDefault="00367B3C">
            <w:r>
              <w:rPr>
                <w:rFonts w:ascii="Arial" w:eastAsia="Arial" w:hAnsi="Arial" w:cs="Arial"/>
              </w:rPr>
              <w:t xml:space="preserve">Il s’applique une seule fois pour l’amenée ET le repli. </w:t>
            </w:r>
          </w:p>
          <w:p w:rsidR="006A6079" w:rsidRDefault="00367B3C">
            <w:r>
              <w:rPr>
                <w:rFonts w:ascii="Arial" w:eastAsia="Arial" w:hAnsi="Arial" w:cs="Arial"/>
              </w:rPr>
              <w:t xml:space="preserve"> </w:t>
            </w:r>
          </w:p>
          <w:p w:rsidR="006A6079" w:rsidRDefault="00367B3C">
            <w:pPr>
              <w:spacing w:after="5" w:line="243" w:lineRule="auto"/>
            </w:pPr>
            <w:r>
              <w:rPr>
                <w:rFonts w:ascii="Arial" w:eastAsia="Arial" w:hAnsi="Arial" w:cs="Arial"/>
                <w:b/>
              </w:rPr>
              <w:t>LE FORFAIT</w:t>
            </w:r>
            <w:r>
              <w:rPr>
                <w:rFonts w:ascii="Arial" w:eastAsia="Arial" w:hAnsi="Arial" w:cs="Arial"/>
              </w:rPr>
              <w:t xml:space="preserve"> : </w:t>
            </w:r>
            <w:proofErr w:type="gramStart"/>
            <w:r>
              <w:rPr>
                <w:rFonts w:ascii="Arial" w:eastAsia="Arial" w:hAnsi="Arial" w:cs="Arial"/>
              </w:rPr>
              <w:t>………………………………………………………………… …………………………………………………………………………………..</w:t>
            </w:r>
            <w:proofErr w:type="gramEnd"/>
            <w:r>
              <w:rPr>
                <w:rFonts w:ascii="Arial" w:eastAsia="Arial" w:hAnsi="Arial" w:cs="Arial"/>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Mise en station et Essai au</w:t>
            </w:r>
            <w:r>
              <w:rPr>
                <w:rFonts w:ascii="Arial" w:eastAsia="Arial" w:hAnsi="Arial" w:cs="Arial"/>
              </w:rPr>
              <w:t xml:space="preserve"> </w:t>
            </w:r>
            <w:r>
              <w:rPr>
                <w:rFonts w:ascii="Arial" w:eastAsia="Arial" w:hAnsi="Arial" w:cs="Arial"/>
                <w:b/>
              </w:rPr>
              <w:t xml:space="preserve">Pénétromètre </w:t>
            </w:r>
            <w:r w:rsidR="00370900">
              <w:rPr>
                <w:rFonts w:ascii="Arial" w:eastAsia="Arial" w:hAnsi="Arial" w:cs="Arial"/>
                <w:b/>
              </w:rPr>
              <w:t>léger (</w:t>
            </w:r>
            <w:r>
              <w:rPr>
                <w:rFonts w:ascii="Arial" w:eastAsia="Arial" w:hAnsi="Arial" w:cs="Arial"/>
                <w:b/>
              </w:rPr>
              <w:t>15 et 30 Kg)</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place, au droit de chaque essai, du matériel nécessaire, sur un même site, et la réalisation de l’essai correspondant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pPr>
              <w:spacing w:after="19"/>
            </w:pPr>
            <w:r>
              <w:rPr>
                <w:rFonts w:ascii="Arial" w:eastAsia="Arial" w:hAnsi="Arial" w:cs="Arial"/>
              </w:rPr>
              <w:t xml:space="preserve"> </w:t>
            </w:r>
          </w:p>
          <w:p w:rsidR="006A6079" w:rsidRDefault="00367B3C">
            <w:pPr>
              <w:numPr>
                <w:ilvl w:val="0"/>
                <w:numId w:val="17"/>
              </w:numPr>
              <w:ind w:hanging="360"/>
            </w:pPr>
            <w:r>
              <w:rPr>
                <w:rFonts w:ascii="Arial" w:eastAsia="Arial" w:hAnsi="Arial" w:cs="Arial"/>
              </w:rPr>
              <w:t xml:space="preserve">L’accès jusqu’à l’emplacement </w:t>
            </w:r>
            <w:r w:rsidR="00370900">
              <w:rPr>
                <w:rFonts w:ascii="Arial" w:eastAsia="Arial" w:hAnsi="Arial" w:cs="Arial"/>
              </w:rPr>
              <w:t>d’essai ;</w:t>
            </w:r>
            <w:r>
              <w:rPr>
                <w:rFonts w:ascii="Arial" w:eastAsia="Arial" w:hAnsi="Arial" w:cs="Arial"/>
              </w:rPr>
              <w:t xml:space="preserve"> </w:t>
            </w:r>
          </w:p>
          <w:p w:rsidR="006A6079" w:rsidRDefault="00367B3C">
            <w:pPr>
              <w:numPr>
                <w:ilvl w:val="0"/>
                <w:numId w:val="17"/>
              </w:numPr>
              <w:ind w:hanging="360"/>
            </w:pPr>
            <w:r>
              <w:rPr>
                <w:rFonts w:ascii="Arial" w:eastAsia="Arial" w:hAnsi="Arial" w:cs="Arial"/>
              </w:rPr>
              <w:t xml:space="preserve">La mise en station ; </w:t>
            </w:r>
          </w:p>
          <w:p w:rsidR="006A6079" w:rsidRDefault="00370900">
            <w:pPr>
              <w:numPr>
                <w:ilvl w:val="0"/>
                <w:numId w:val="17"/>
              </w:numPr>
              <w:ind w:hanging="360"/>
            </w:pPr>
            <w:r>
              <w:rPr>
                <w:rFonts w:ascii="Arial" w:eastAsia="Arial" w:hAnsi="Arial" w:cs="Arial"/>
              </w:rPr>
              <w:t>L’installation ;</w:t>
            </w:r>
            <w:r w:rsidR="00367B3C">
              <w:rPr>
                <w:rFonts w:ascii="Arial" w:eastAsia="Arial" w:hAnsi="Arial" w:cs="Arial"/>
              </w:rPr>
              <w:t xml:space="preserve"> </w:t>
            </w:r>
          </w:p>
          <w:p w:rsidR="006A6079" w:rsidRDefault="00367B3C">
            <w:pPr>
              <w:numPr>
                <w:ilvl w:val="0"/>
                <w:numId w:val="17"/>
              </w:numPr>
              <w:ind w:hanging="360"/>
            </w:pPr>
            <w:r>
              <w:rPr>
                <w:rFonts w:ascii="Arial" w:eastAsia="Arial" w:hAnsi="Arial" w:cs="Arial"/>
              </w:rPr>
              <w:t>Le rebouchage et la remise en état du site (si demandés</w:t>
            </w:r>
            <w:proofErr w:type="gramStart"/>
            <w:r>
              <w:rPr>
                <w:rFonts w:ascii="Arial" w:eastAsia="Arial" w:hAnsi="Arial" w:cs="Arial"/>
              </w:rPr>
              <w:t>);</w:t>
            </w:r>
            <w:proofErr w:type="gramEnd"/>
            <w:r>
              <w:rPr>
                <w:rFonts w:ascii="Arial" w:eastAsia="Arial" w:hAnsi="Arial" w:cs="Arial"/>
              </w:rPr>
              <w:t xml:space="preserve"> </w:t>
            </w:r>
          </w:p>
          <w:p w:rsidR="006A6079" w:rsidRDefault="00367B3C">
            <w:pPr>
              <w:numPr>
                <w:ilvl w:val="0"/>
                <w:numId w:val="17"/>
              </w:numPr>
              <w:spacing w:after="30" w:line="249" w:lineRule="auto"/>
              <w:ind w:hanging="360"/>
            </w:pPr>
            <w:r>
              <w:rPr>
                <w:rFonts w:ascii="Arial" w:eastAsia="Arial" w:hAnsi="Arial" w:cs="Arial"/>
              </w:rPr>
              <w:t xml:space="preserve">La réalisation d’essais au pénétromètre dynamique jusqu’au refus dynamique tel que défini à la norme NF P 94-115. </w:t>
            </w:r>
          </w:p>
          <w:p w:rsidR="006A6079" w:rsidRDefault="00367B3C">
            <w:pPr>
              <w:numPr>
                <w:ilvl w:val="0"/>
                <w:numId w:val="17"/>
              </w:numPr>
              <w:ind w:hanging="360"/>
            </w:pPr>
            <w:r>
              <w:rPr>
                <w:rFonts w:ascii="Arial" w:eastAsia="Arial" w:hAnsi="Arial" w:cs="Arial"/>
              </w:rPr>
              <w:t xml:space="preserve">Le dépouillement des essais et la réalisation du PV associé </w:t>
            </w:r>
          </w:p>
          <w:p w:rsidR="006A6079" w:rsidRDefault="00367B3C">
            <w:r>
              <w:rPr>
                <w:rFonts w:ascii="Arial" w:eastAsia="Arial" w:hAnsi="Arial" w:cs="Arial"/>
              </w:rPr>
              <w:t xml:space="preserve"> </w:t>
            </w:r>
          </w:p>
          <w:p w:rsidR="006A6079" w:rsidRDefault="00367B3C">
            <w:pPr>
              <w:spacing w:after="5" w:line="243" w:lineRule="auto"/>
              <w:ind w:right="2636"/>
              <w:jc w:val="both"/>
            </w:pPr>
            <w:r>
              <w:rPr>
                <w:rFonts w:ascii="Arial" w:eastAsia="Arial" w:hAnsi="Arial" w:cs="Arial"/>
                <w:b/>
              </w:rPr>
              <w:t xml:space="preserve">Essai avec mise en station en site </w:t>
            </w:r>
            <w:r w:rsidR="00370900">
              <w:rPr>
                <w:rFonts w:ascii="Arial" w:eastAsia="Arial" w:hAnsi="Arial" w:cs="Arial"/>
                <w:b/>
              </w:rPr>
              <w:t>accessible</w:t>
            </w:r>
            <w:r w:rsidR="00370900">
              <w:rPr>
                <w:rFonts w:ascii="Arial" w:eastAsia="Arial" w:hAnsi="Arial" w:cs="Arial"/>
              </w:rPr>
              <w:t xml:space="preserve"> a</w:t>
            </w:r>
            <w:r>
              <w:rPr>
                <w:rFonts w:ascii="Arial" w:eastAsia="Arial" w:hAnsi="Arial" w:cs="Arial"/>
              </w:rPr>
              <w:t xml:space="preserve">-   Sur terre  </w:t>
            </w:r>
          </w:p>
          <w:p w:rsidR="006A6079" w:rsidRDefault="00370900">
            <w:r>
              <w:rPr>
                <w:rFonts w:ascii="Arial" w:eastAsia="Arial" w:hAnsi="Arial" w:cs="Arial"/>
                <w:b/>
              </w:rPr>
              <w:t>L’UNITE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Essai avec mise en station difficile</w:t>
            </w:r>
            <w:r>
              <w:rPr>
                <w:rFonts w:ascii="Arial" w:eastAsia="Arial" w:hAnsi="Arial" w:cs="Arial"/>
              </w:rPr>
              <w:t xml:space="preserve">   </w:t>
            </w:r>
          </w:p>
          <w:p w:rsidR="006A6079" w:rsidRDefault="00367B3C">
            <w:r>
              <w:rPr>
                <w:rFonts w:ascii="Arial" w:eastAsia="Arial" w:hAnsi="Arial" w:cs="Arial"/>
              </w:rPr>
              <w:t xml:space="preserve">Ce prix rémunère l’essai et la mise en station dans les cas suivants : terrain boisé ou pente de 20 à 30°. </w:t>
            </w:r>
          </w:p>
          <w:p w:rsidR="006A6079" w:rsidRDefault="00367B3C">
            <w:r>
              <w:rPr>
                <w:rFonts w:ascii="Arial" w:eastAsia="Arial" w:hAnsi="Arial" w:cs="Arial"/>
              </w:rPr>
              <w:t xml:space="preserve"> </w:t>
            </w:r>
          </w:p>
          <w:p w:rsidR="006A6079" w:rsidRDefault="00367B3C">
            <w:r>
              <w:rPr>
                <w:rFonts w:ascii="Arial" w:eastAsia="Arial" w:hAnsi="Arial" w:cs="Arial"/>
              </w:rPr>
              <w:t xml:space="preserve">Sur terre  </w:t>
            </w:r>
          </w:p>
          <w:p w:rsidR="006A6079" w:rsidRDefault="00370900">
            <w:r>
              <w:rPr>
                <w:rFonts w:ascii="Arial" w:eastAsia="Arial" w:hAnsi="Arial" w:cs="Arial"/>
                <w:b/>
              </w:rPr>
              <w:t>L’UNITE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Essai avec mise en station très difficile</w:t>
            </w:r>
            <w:r>
              <w:rPr>
                <w:rFonts w:ascii="Arial" w:eastAsia="Arial" w:hAnsi="Arial" w:cs="Arial"/>
              </w:rPr>
              <w:t xml:space="preserve">  </w:t>
            </w:r>
          </w:p>
          <w:p w:rsidR="006A6079" w:rsidRDefault="00367B3C">
            <w:r>
              <w:rPr>
                <w:rFonts w:ascii="Arial" w:eastAsia="Arial" w:hAnsi="Arial" w:cs="Arial"/>
              </w:rPr>
              <w:t xml:space="preserve">Ce prix rémunère l’essai et la mise en station dans les cas suivants : terrain fortement boisé, pente &gt; 30°, passage de ruisseau... </w:t>
            </w:r>
          </w:p>
          <w:p w:rsidR="006A6079" w:rsidRDefault="00367B3C">
            <w:r>
              <w:rPr>
                <w:rFonts w:ascii="Arial" w:eastAsia="Arial" w:hAnsi="Arial" w:cs="Arial"/>
              </w:rPr>
              <w:t xml:space="preserve"> </w:t>
            </w:r>
          </w:p>
          <w:p w:rsidR="00370900" w:rsidRDefault="00367B3C">
            <w:pPr>
              <w:spacing w:after="15" w:line="230" w:lineRule="auto"/>
              <w:ind w:right="5855"/>
              <w:rPr>
                <w:rFonts w:ascii="Arial" w:eastAsia="Arial" w:hAnsi="Arial" w:cs="Arial"/>
              </w:rPr>
            </w:pPr>
            <w:r>
              <w:rPr>
                <w:rFonts w:ascii="Arial" w:eastAsia="Arial" w:hAnsi="Arial" w:cs="Arial"/>
              </w:rPr>
              <w:t xml:space="preserve">Sur </w:t>
            </w:r>
            <w:r w:rsidR="00370900">
              <w:rPr>
                <w:rFonts w:ascii="Arial" w:eastAsia="Arial" w:hAnsi="Arial" w:cs="Arial"/>
              </w:rPr>
              <w:t xml:space="preserve">terre </w:t>
            </w:r>
          </w:p>
          <w:p w:rsidR="006A6079" w:rsidRDefault="00367B3C">
            <w:pPr>
              <w:spacing w:after="15" w:line="230" w:lineRule="auto"/>
              <w:ind w:right="5855"/>
            </w:pPr>
            <w:r>
              <w:rPr>
                <w:rFonts w:ascii="Arial" w:eastAsia="Arial" w:hAnsi="Arial" w:cs="Arial"/>
                <w:b/>
              </w:rPr>
              <w:t>L’UNITE</w:t>
            </w:r>
            <w:r>
              <w:rPr>
                <w:rFonts w:ascii="Times New Roman" w:eastAsia="Times New Roman" w:hAnsi="Times New Roman" w:cs="Times New Roman"/>
                <w:b/>
                <w:sz w:val="24"/>
              </w:rPr>
              <w:t xml:space="preserve">  </w:t>
            </w:r>
          </w:p>
          <w:p w:rsidR="006A6079" w:rsidRDefault="00367B3C">
            <w:r>
              <w:rPr>
                <w:rFonts w:ascii="Times New Roman" w:eastAsia="Times New Roman" w:hAnsi="Times New Roman" w:cs="Times New Roman"/>
                <w:sz w:val="24"/>
              </w:rPr>
              <w:t>...............................................................................................................................</w:t>
            </w:r>
          </w:p>
          <w:p w:rsidR="006A6079" w:rsidRDefault="00367B3C">
            <w:r>
              <w:rPr>
                <w:rFonts w:ascii="Times New Roman" w:eastAsia="Times New Roman" w:hAnsi="Times New Roman" w:cs="Times New Roman"/>
                <w:sz w:val="24"/>
              </w:rPr>
              <w:t>............................................................................................................................</w:t>
            </w:r>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6A6079">
      <w:pPr>
        <w:spacing w:after="0"/>
        <w:ind w:left="-1418" w:right="10491"/>
      </w:pP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rsidTr="00CD5954">
        <w:trPr>
          <w:trHeight w:val="8259"/>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449" w:right="439" w:firstLine="154"/>
            </w:pPr>
            <w:r>
              <w:rPr>
                <w:rFonts w:ascii="Arial" w:eastAsia="Arial" w:hAnsi="Arial" w:cs="Arial"/>
                <w:b/>
              </w:rPr>
              <w:t xml:space="preserve"> </w:t>
            </w:r>
            <w:r w:rsidR="00AD22EF">
              <w:rPr>
                <w:rFonts w:ascii="Arial" w:eastAsia="Arial" w:hAnsi="Arial" w:cs="Arial"/>
                <w:b/>
              </w:rPr>
              <w:t>6</w:t>
            </w:r>
            <w:r>
              <w:rPr>
                <w:rFonts w:ascii="Arial" w:eastAsia="Arial" w:hAnsi="Arial" w:cs="Arial"/>
                <w:b/>
              </w:rPr>
              <w:t xml:space="preserve">.3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AD22EF">
            <w:pPr>
              <w:ind w:right="49"/>
              <w:jc w:val="center"/>
            </w:pPr>
            <w:r>
              <w:rPr>
                <w:rFonts w:ascii="Arial" w:eastAsia="Arial" w:hAnsi="Arial" w:cs="Arial"/>
              </w:rPr>
              <w:t>6</w:t>
            </w:r>
            <w:r w:rsidR="00367B3C">
              <w:rPr>
                <w:rFonts w:ascii="Arial" w:eastAsia="Arial" w:hAnsi="Arial" w:cs="Arial"/>
              </w:rPr>
              <w:t xml:space="preserve">.3.1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AD22EF">
            <w:pPr>
              <w:ind w:right="49"/>
              <w:jc w:val="center"/>
            </w:pPr>
            <w:r>
              <w:rPr>
                <w:rFonts w:ascii="Arial" w:eastAsia="Arial" w:hAnsi="Arial" w:cs="Arial"/>
              </w:rPr>
              <w:t>6</w:t>
            </w:r>
            <w:r w:rsidR="00367B3C">
              <w:rPr>
                <w:rFonts w:ascii="Arial" w:eastAsia="Arial" w:hAnsi="Arial" w:cs="Arial"/>
              </w:rPr>
              <w:t xml:space="preserve">.3.2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Mise en station et Essai au</w:t>
            </w:r>
            <w:r>
              <w:rPr>
                <w:rFonts w:ascii="Arial" w:eastAsia="Arial" w:hAnsi="Arial" w:cs="Arial"/>
              </w:rPr>
              <w:t xml:space="preserve"> </w:t>
            </w:r>
            <w:r>
              <w:rPr>
                <w:rFonts w:ascii="Arial" w:eastAsia="Arial" w:hAnsi="Arial" w:cs="Arial"/>
                <w:b/>
              </w:rPr>
              <w:t>Pénétromètre dynamique lourd de type B (norme NF P 94-115)</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mise en place, au droit de chaque essai, du matériel nécessaire, sur un même site, et la réalisation de l’essai correspondant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pPr>
              <w:spacing w:after="19"/>
            </w:pPr>
            <w:r>
              <w:rPr>
                <w:rFonts w:ascii="Arial" w:eastAsia="Arial" w:hAnsi="Arial" w:cs="Arial"/>
              </w:rPr>
              <w:t xml:space="preserve"> </w:t>
            </w:r>
          </w:p>
          <w:p w:rsidR="006A6079" w:rsidRDefault="00367B3C">
            <w:pPr>
              <w:numPr>
                <w:ilvl w:val="0"/>
                <w:numId w:val="18"/>
              </w:numPr>
              <w:ind w:hanging="360"/>
            </w:pPr>
            <w:r>
              <w:rPr>
                <w:rFonts w:ascii="Arial" w:eastAsia="Arial" w:hAnsi="Arial" w:cs="Arial"/>
              </w:rPr>
              <w:t xml:space="preserve">L’accès jusqu’à l’emplacement </w:t>
            </w:r>
            <w:r w:rsidR="00370900">
              <w:rPr>
                <w:rFonts w:ascii="Arial" w:eastAsia="Arial" w:hAnsi="Arial" w:cs="Arial"/>
              </w:rPr>
              <w:t>d’essai ;</w:t>
            </w:r>
            <w:r>
              <w:rPr>
                <w:rFonts w:ascii="Arial" w:eastAsia="Arial" w:hAnsi="Arial" w:cs="Arial"/>
              </w:rPr>
              <w:t xml:space="preserve"> </w:t>
            </w:r>
          </w:p>
          <w:p w:rsidR="006A6079" w:rsidRDefault="00367B3C">
            <w:pPr>
              <w:numPr>
                <w:ilvl w:val="0"/>
                <w:numId w:val="18"/>
              </w:numPr>
              <w:ind w:hanging="360"/>
            </w:pPr>
            <w:r>
              <w:rPr>
                <w:rFonts w:ascii="Arial" w:eastAsia="Arial" w:hAnsi="Arial" w:cs="Arial"/>
              </w:rPr>
              <w:t xml:space="preserve">La mise en station ; </w:t>
            </w:r>
          </w:p>
          <w:p w:rsidR="006A6079" w:rsidRDefault="00370900">
            <w:pPr>
              <w:numPr>
                <w:ilvl w:val="0"/>
                <w:numId w:val="18"/>
              </w:numPr>
              <w:ind w:hanging="360"/>
            </w:pPr>
            <w:r>
              <w:rPr>
                <w:rFonts w:ascii="Arial" w:eastAsia="Arial" w:hAnsi="Arial" w:cs="Arial"/>
              </w:rPr>
              <w:t>L’installation ;</w:t>
            </w:r>
            <w:r w:rsidR="00367B3C">
              <w:rPr>
                <w:rFonts w:ascii="Arial" w:eastAsia="Arial" w:hAnsi="Arial" w:cs="Arial"/>
              </w:rPr>
              <w:t xml:space="preserve"> </w:t>
            </w:r>
          </w:p>
          <w:p w:rsidR="006A6079" w:rsidRDefault="00367B3C">
            <w:pPr>
              <w:numPr>
                <w:ilvl w:val="0"/>
                <w:numId w:val="18"/>
              </w:numPr>
              <w:ind w:hanging="360"/>
            </w:pPr>
            <w:r>
              <w:rPr>
                <w:rFonts w:ascii="Arial" w:eastAsia="Arial" w:hAnsi="Arial" w:cs="Arial"/>
              </w:rPr>
              <w:t>Le rebouchage et la remise en état du site (si demandés</w:t>
            </w:r>
            <w:proofErr w:type="gramStart"/>
            <w:r>
              <w:rPr>
                <w:rFonts w:ascii="Arial" w:eastAsia="Arial" w:hAnsi="Arial" w:cs="Arial"/>
              </w:rPr>
              <w:t>);</w:t>
            </w:r>
            <w:proofErr w:type="gramEnd"/>
            <w:r>
              <w:rPr>
                <w:rFonts w:ascii="Arial" w:eastAsia="Arial" w:hAnsi="Arial" w:cs="Arial"/>
              </w:rPr>
              <w:t xml:space="preserve"> </w:t>
            </w:r>
          </w:p>
          <w:p w:rsidR="006A6079" w:rsidRDefault="00367B3C">
            <w:pPr>
              <w:numPr>
                <w:ilvl w:val="0"/>
                <w:numId w:val="18"/>
              </w:numPr>
              <w:spacing w:after="30" w:line="249" w:lineRule="auto"/>
              <w:ind w:hanging="360"/>
            </w:pPr>
            <w:r>
              <w:rPr>
                <w:rFonts w:ascii="Arial" w:eastAsia="Arial" w:hAnsi="Arial" w:cs="Arial"/>
              </w:rPr>
              <w:t xml:space="preserve">La réalisation d’essais au pénétromètre dynamique jusqu’au refus dynamique tel que défini à la norme NF P 94-115. </w:t>
            </w:r>
          </w:p>
          <w:p w:rsidR="006A6079" w:rsidRDefault="00367B3C">
            <w:pPr>
              <w:numPr>
                <w:ilvl w:val="0"/>
                <w:numId w:val="18"/>
              </w:numPr>
              <w:ind w:hanging="360"/>
            </w:pPr>
            <w:r>
              <w:rPr>
                <w:rFonts w:ascii="Arial" w:eastAsia="Arial" w:hAnsi="Arial" w:cs="Arial"/>
              </w:rPr>
              <w:t xml:space="preserve">Le dépouillement des essais et la réalisation du PV associé </w:t>
            </w:r>
          </w:p>
          <w:p w:rsidR="006A6079" w:rsidRDefault="00367B3C">
            <w:r>
              <w:rPr>
                <w:rFonts w:ascii="Arial" w:eastAsia="Arial" w:hAnsi="Arial" w:cs="Arial"/>
              </w:rPr>
              <w:t xml:space="preserve"> </w:t>
            </w:r>
          </w:p>
          <w:p w:rsidR="006A6079" w:rsidRDefault="00367B3C">
            <w:r>
              <w:rPr>
                <w:rFonts w:ascii="Arial" w:eastAsia="Arial" w:hAnsi="Arial" w:cs="Arial"/>
                <w:u w:val="single" w:color="000000"/>
              </w:rPr>
              <w:t>Sur terre</w:t>
            </w:r>
            <w:r>
              <w:rPr>
                <w:rFonts w:ascii="Arial" w:eastAsia="Arial" w:hAnsi="Arial" w:cs="Arial"/>
              </w:rPr>
              <w:t xml:space="preserve"> </w:t>
            </w:r>
          </w:p>
          <w:p w:rsidR="006A6079" w:rsidRDefault="00367B3C">
            <w:r>
              <w:rPr>
                <w:rFonts w:ascii="Arial" w:eastAsia="Arial" w:hAnsi="Arial" w:cs="Arial"/>
              </w:rPr>
              <w:t xml:space="preserve"> </w:t>
            </w:r>
          </w:p>
          <w:p w:rsidR="006A6079" w:rsidRDefault="00370900">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u w:val="single" w:color="000000"/>
              </w:rPr>
              <w:t>En mer</w:t>
            </w:r>
            <w:r>
              <w:rPr>
                <w:rFonts w:ascii="Arial" w:eastAsia="Arial" w:hAnsi="Arial" w:cs="Arial"/>
              </w:rPr>
              <w:t xml:space="preserve"> </w:t>
            </w:r>
          </w:p>
          <w:p w:rsidR="006A6079" w:rsidRDefault="00367B3C">
            <w:r>
              <w:rPr>
                <w:rFonts w:ascii="Arial" w:eastAsia="Arial" w:hAnsi="Arial" w:cs="Arial"/>
              </w:rPr>
              <w:t xml:space="preserve"> </w:t>
            </w:r>
          </w:p>
          <w:p w:rsidR="006A6079" w:rsidRDefault="00370900">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sidP="00CD5954">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11662"/>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449" w:right="500" w:firstLine="154"/>
            </w:pPr>
            <w:r>
              <w:rPr>
                <w:rFonts w:ascii="Arial" w:eastAsia="Arial" w:hAnsi="Arial" w:cs="Arial"/>
                <w:b/>
              </w:rPr>
              <w:t xml:space="preserve"> </w:t>
            </w:r>
            <w:proofErr w:type="gramStart"/>
            <w:r w:rsidR="00AD22EF">
              <w:rPr>
                <w:rFonts w:ascii="Arial" w:eastAsia="Arial" w:hAnsi="Arial" w:cs="Arial"/>
                <w:b/>
              </w:rPr>
              <w:t>7</w:t>
            </w:r>
            <w:r>
              <w:rPr>
                <w:rFonts w:ascii="Arial" w:eastAsia="Arial" w:hAnsi="Arial" w:cs="Arial"/>
                <w:b/>
              </w:rPr>
              <w:t xml:space="preserve">  </w:t>
            </w:r>
            <w:r w:rsidR="00AD22EF">
              <w:rPr>
                <w:rFonts w:ascii="Arial" w:eastAsia="Arial" w:hAnsi="Arial" w:cs="Arial"/>
                <w:b/>
              </w:rPr>
              <w:t>7</w:t>
            </w:r>
            <w:r>
              <w:rPr>
                <w:rFonts w:ascii="Arial" w:eastAsia="Arial" w:hAnsi="Arial" w:cs="Arial"/>
                <w:b/>
              </w:rPr>
              <w:t>.1</w:t>
            </w:r>
            <w:proofErr w:type="gramEnd"/>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AD22EF">
            <w:pPr>
              <w:ind w:right="49"/>
              <w:jc w:val="center"/>
            </w:pPr>
            <w:r>
              <w:rPr>
                <w:rFonts w:ascii="Arial" w:eastAsia="Arial" w:hAnsi="Arial" w:cs="Arial"/>
              </w:rPr>
              <w:t>7</w:t>
            </w:r>
            <w:r w:rsidR="00367B3C">
              <w:rPr>
                <w:rFonts w:ascii="Arial" w:eastAsia="Arial" w:hAnsi="Arial" w:cs="Arial"/>
              </w:rPr>
              <w:t>.</w:t>
            </w:r>
            <w:r>
              <w:rPr>
                <w:rFonts w:ascii="Arial" w:eastAsia="Arial" w:hAnsi="Arial" w:cs="Arial"/>
              </w:rPr>
              <w:t>2</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 xml:space="preserve">SONDAGE AU PENETROMETRE STATIQUE </w:t>
            </w:r>
          </w:p>
          <w:p w:rsidR="006A6079" w:rsidRDefault="00367B3C">
            <w:r>
              <w:rPr>
                <w:rFonts w:ascii="Arial" w:eastAsia="Arial" w:hAnsi="Arial" w:cs="Arial"/>
                <w:b/>
              </w:rPr>
              <w:t xml:space="preserve"> </w:t>
            </w:r>
          </w:p>
          <w:p w:rsidR="006A6079" w:rsidRDefault="00367B3C">
            <w:r>
              <w:rPr>
                <w:rFonts w:ascii="Arial" w:eastAsia="Arial" w:hAnsi="Arial" w:cs="Arial"/>
                <w:b/>
              </w:rPr>
              <w:t>Mise à disposition, amenée et repli</w:t>
            </w:r>
          </w:p>
          <w:p w:rsidR="006A6079" w:rsidRDefault="00367B3C">
            <w:r>
              <w:rPr>
                <w:rFonts w:ascii="Arial" w:eastAsia="Arial" w:hAnsi="Arial" w:cs="Arial"/>
                <w:b/>
              </w:rPr>
              <w:t xml:space="preserve"> </w:t>
            </w:r>
          </w:p>
          <w:p w:rsidR="006A6079" w:rsidRDefault="00367B3C">
            <w:r>
              <w:rPr>
                <w:rFonts w:ascii="Arial" w:eastAsia="Arial" w:hAnsi="Arial" w:cs="Arial"/>
              </w:rPr>
              <w:t xml:space="preserve">Ce prix rémunère forfaitairement le nombre d’appareils nécessaires pour la réalisation, dans les délais du planning général et dans les conditions de mise en </w:t>
            </w:r>
            <w:r w:rsidR="00D85A93">
              <w:rPr>
                <w:rFonts w:ascii="Arial" w:eastAsia="Arial" w:hAnsi="Arial" w:cs="Arial"/>
              </w:rPr>
              <w:t>œuvre</w:t>
            </w:r>
            <w:r>
              <w:rPr>
                <w:rFonts w:ascii="Arial" w:eastAsia="Arial" w:hAnsi="Arial" w:cs="Arial"/>
              </w:rPr>
              <w:t xml:space="preserve"> du projet, des essais au pénétromètre statique.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comprend : </w:t>
            </w:r>
          </w:p>
          <w:p w:rsidR="006A6079" w:rsidRDefault="00367B3C">
            <w:pPr>
              <w:spacing w:after="20"/>
            </w:pPr>
            <w:r>
              <w:rPr>
                <w:rFonts w:ascii="Arial" w:eastAsia="Arial" w:hAnsi="Arial" w:cs="Arial"/>
              </w:rPr>
              <w:t xml:space="preserve"> </w:t>
            </w:r>
          </w:p>
          <w:p w:rsidR="006A6079" w:rsidRDefault="00367B3C">
            <w:pPr>
              <w:numPr>
                <w:ilvl w:val="0"/>
                <w:numId w:val="19"/>
              </w:numPr>
              <w:ind w:hanging="360"/>
            </w:pPr>
            <w:r>
              <w:rPr>
                <w:rFonts w:ascii="Arial" w:eastAsia="Arial" w:hAnsi="Arial" w:cs="Arial"/>
              </w:rPr>
              <w:t xml:space="preserve">La préparation du matériel dans les dépôts de l’Entrepreneur ; </w:t>
            </w:r>
          </w:p>
          <w:p w:rsidR="006A6079" w:rsidRDefault="00367B3C">
            <w:pPr>
              <w:numPr>
                <w:ilvl w:val="0"/>
                <w:numId w:val="19"/>
              </w:numPr>
              <w:ind w:hanging="360"/>
            </w:pPr>
            <w:r>
              <w:rPr>
                <w:rFonts w:ascii="Arial" w:eastAsia="Arial" w:hAnsi="Arial" w:cs="Arial"/>
              </w:rPr>
              <w:t>L’amenée sur le chantier (autant de fois que nécessaire</w:t>
            </w:r>
            <w:proofErr w:type="gramStart"/>
            <w:r>
              <w:rPr>
                <w:rFonts w:ascii="Arial" w:eastAsia="Arial" w:hAnsi="Arial" w:cs="Arial"/>
              </w:rPr>
              <w:t>);</w:t>
            </w:r>
            <w:proofErr w:type="gramEnd"/>
            <w:r>
              <w:rPr>
                <w:rFonts w:ascii="Arial" w:eastAsia="Arial" w:hAnsi="Arial" w:cs="Arial"/>
              </w:rPr>
              <w:t xml:space="preserve"> </w:t>
            </w:r>
          </w:p>
          <w:p w:rsidR="006A6079" w:rsidRDefault="00367B3C">
            <w:pPr>
              <w:numPr>
                <w:ilvl w:val="0"/>
                <w:numId w:val="19"/>
              </w:numPr>
              <w:spacing w:after="30" w:line="249" w:lineRule="auto"/>
              <w:ind w:hanging="360"/>
            </w:pPr>
            <w:r>
              <w:rPr>
                <w:rFonts w:ascii="Arial" w:eastAsia="Arial" w:hAnsi="Arial" w:cs="Arial"/>
              </w:rPr>
              <w:t xml:space="preserve">Le repli autant de fois que nécessaire et la réintégration des matériels en fin de chantier ; </w:t>
            </w:r>
          </w:p>
          <w:p w:rsidR="006A6079" w:rsidRDefault="00367B3C">
            <w:pPr>
              <w:numPr>
                <w:ilvl w:val="0"/>
                <w:numId w:val="19"/>
              </w:numPr>
              <w:spacing w:after="34" w:line="245" w:lineRule="auto"/>
              <w:ind w:hanging="360"/>
            </w:pPr>
            <w:r>
              <w:rPr>
                <w:rFonts w:ascii="Arial" w:eastAsia="Arial" w:hAnsi="Arial" w:cs="Arial"/>
              </w:rPr>
              <w:t xml:space="preserve">La fourniture du </w:t>
            </w:r>
            <w:r w:rsidR="00370900">
              <w:rPr>
                <w:rFonts w:ascii="Arial" w:eastAsia="Arial" w:hAnsi="Arial" w:cs="Arial"/>
              </w:rPr>
              <w:t>procès-verbal</w:t>
            </w:r>
            <w:r>
              <w:rPr>
                <w:rFonts w:ascii="Arial" w:eastAsia="Arial" w:hAnsi="Arial" w:cs="Arial"/>
              </w:rPr>
              <w:t xml:space="preserve"> d’essai mentionnant la résistance statique de pointe en </w:t>
            </w:r>
            <w:proofErr w:type="spellStart"/>
            <w:r>
              <w:rPr>
                <w:rFonts w:ascii="Arial" w:eastAsia="Arial" w:hAnsi="Arial" w:cs="Arial"/>
              </w:rPr>
              <w:t>MPa</w:t>
            </w:r>
            <w:proofErr w:type="spellEnd"/>
            <w:r>
              <w:rPr>
                <w:rFonts w:ascii="Arial" w:eastAsia="Arial" w:hAnsi="Arial" w:cs="Arial"/>
              </w:rPr>
              <w:t xml:space="preserve"> et le frottement latéral unitaire en KPa, en fonction de la profondeur ; </w:t>
            </w:r>
          </w:p>
          <w:p w:rsidR="006A6079" w:rsidRDefault="00367B3C">
            <w:pPr>
              <w:numPr>
                <w:ilvl w:val="0"/>
                <w:numId w:val="19"/>
              </w:numPr>
              <w:ind w:hanging="360"/>
            </w:pPr>
            <w:r>
              <w:rPr>
                <w:rFonts w:ascii="Arial" w:eastAsia="Arial" w:hAnsi="Arial" w:cs="Arial"/>
              </w:rPr>
              <w:t xml:space="preserve">La remise en état du site ; </w:t>
            </w:r>
          </w:p>
          <w:p w:rsidR="006A6079" w:rsidRDefault="00367B3C">
            <w:pPr>
              <w:numPr>
                <w:ilvl w:val="0"/>
                <w:numId w:val="19"/>
              </w:numPr>
              <w:ind w:hanging="360"/>
            </w:pPr>
            <w:r>
              <w:rPr>
                <w:rFonts w:ascii="Arial" w:eastAsia="Arial" w:hAnsi="Arial" w:cs="Arial"/>
              </w:rPr>
              <w:t xml:space="preserve">Intégration des frais de véhicule de liaison. </w:t>
            </w:r>
          </w:p>
          <w:p w:rsidR="006A6079" w:rsidRDefault="00367B3C">
            <w:pPr>
              <w:ind w:left="360"/>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w:t>
            </w:r>
            <w:r w:rsidR="00370900">
              <w:rPr>
                <w:rFonts w:ascii="Arial" w:eastAsia="Arial" w:hAnsi="Arial" w:cs="Arial"/>
                <w:b/>
              </w:rPr>
              <w:t>FORFAIT</w:t>
            </w:r>
            <w:r w:rsidR="00370900">
              <w:rPr>
                <w:rFonts w:ascii="Arial" w:eastAsia="Arial" w:hAnsi="Arial" w:cs="Arial"/>
              </w:rPr>
              <w:t xml:space="preserv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70900">
            <w:pPr>
              <w:spacing w:line="250" w:lineRule="auto"/>
              <w:ind w:right="31"/>
            </w:pPr>
            <w:r>
              <w:rPr>
                <w:rFonts w:ascii="Arial" w:eastAsia="Arial" w:hAnsi="Arial" w:cs="Arial"/>
                <w:b/>
              </w:rPr>
              <w:t>Plus-value</w:t>
            </w:r>
            <w:r w:rsidR="00367B3C">
              <w:rPr>
                <w:rFonts w:ascii="Arial" w:eastAsia="Arial" w:hAnsi="Arial" w:cs="Arial"/>
                <w:b/>
              </w:rPr>
              <w:t xml:space="preserve"> au Prix 8.1 pour travail de nuit, le dimanche ou les jours fériés </w:t>
            </w:r>
          </w:p>
          <w:p w:rsidR="006A6079" w:rsidRDefault="00367B3C">
            <w:r>
              <w:rPr>
                <w:rFonts w:ascii="Arial" w:eastAsia="Arial" w:hAnsi="Arial" w:cs="Arial"/>
                <w:b/>
              </w:rPr>
              <w:t xml:space="preserve"> </w:t>
            </w:r>
          </w:p>
          <w:p w:rsidR="006A6079" w:rsidRDefault="00367B3C">
            <w:r>
              <w:rPr>
                <w:rFonts w:ascii="Arial" w:eastAsia="Arial" w:hAnsi="Arial" w:cs="Arial"/>
              </w:rPr>
              <w:t xml:space="preserve">Ce prix rémunère forfaitairement la </w:t>
            </w:r>
            <w:r w:rsidR="00370900">
              <w:rPr>
                <w:rFonts w:ascii="Arial" w:eastAsia="Arial" w:hAnsi="Arial" w:cs="Arial"/>
              </w:rPr>
              <w:t>plus-value</w:t>
            </w:r>
            <w:r>
              <w:rPr>
                <w:rFonts w:ascii="Arial" w:eastAsia="Arial" w:hAnsi="Arial" w:cs="Arial"/>
              </w:rPr>
              <w:t xml:space="preserve"> pour </w:t>
            </w:r>
            <w:proofErr w:type="spellStart"/>
            <w:r>
              <w:rPr>
                <w:rFonts w:ascii="Arial" w:eastAsia="Arial" w:hAnsi="Arial" w:cs="Arial"/>
              </w:rPr>
              <w:t>amenée</w:t>
            </w:r>
            <w:proofErr w:type="spellEnd"/>
            <w:r>
              <w:rPr>
                <w:rFonts w:ascii="Arial" w:eastAsia="Arial" w:hAnsi="Arial" w:cs="Arial"/>
              </w:rPr>
              <w:t xml:space="preserve"> et repli du matériel (rémunérée par le prix 8.1) dans le cas d’une intervention de nuit, le dimanche ou les jours fériés.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les mêmes sujétions que le prix 8.1. </w:t>
            </w:r>
          </w:p>
          <w:p w:rsidR="006A6079" w:rsidRDefault="00367B3C">
            <w:r>
              <w:rPr>
                <w:rFonts w:ascii="Arial" w:eastAsia="Arial" w:hAnsi="Arial" w:cs="Arial"/>
              </w:rPr>
              <w:t xml:space="preserve"> </w:t>
            </w:r>
          </w:p>
          <w:p w:rsidR="006A6079" w:rsidRDefault="00367B3C">
            <w:r>
              <w:rPr>
                <w:rFonts w:ascii="Arial" w:eastAsia="Arial" w:hAnsi="Arial" w:cs="Arial"/>
              </w:rPr>
              <w:t xml:space="preserve">Il s’applique une seule fois pour l’amenée ET le repli.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LE FORFAIT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5758"/>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449" w:right="439" w:firstLine="154"/>
            </w:pPr>
            <w:r>
              <w:rPr>
                <w:rFonts w:ascii="Arial" w:eastAsia="Arial" w:hAnsi="Arial" w:cs="Arial"/>
                <w:b/>
              </w:rPr>
              <w:t xml:space="preserve"> </w:t>
            </w:r>
            <w:r w:rsidR="00AD22EF">
              <w:rPr>
                <w:rFonts w:ascii="Arial" w:eastAsia="Arial" w:hAnsi="Arial" w:cs="Arial"/>
                <w:b/>
              </w:rPr>
              <w:t>7</w:t>
            </w:r>
            <w:r>
              <w:rPr>
                <w:rFonts w:ascii="Arial" w:eastAsia="Arial" w:hAnsi="Arial" w:cs="Arial"/>
                <w:b/>
              </w:rPr>
              <w:t>.</w:t>
            </w:r>
            <w:r w:rsidR="00AD22EF">
              <w:rPr>
                <w:rFonts w:ascii="Arial" w:eastAsia="Arial" w:hAnsi="Arial" w:cs="Arial"/>
                <w:b/>
              </w:rPr>
              <w:t>3</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pPr>
              <w:spacing w:after="2"/>
            </w:pPr>
            <w:r>
              <w:rPr>
                <w:rFonts w:ascii="Arial" w:eastAsia="Arial" w:hAnsi="Arial" w:cs="Arial"/>
                <w:b/>
              </w:rPr>
              <w:t xml:space="preserve">Mise en station et essai au refus selon norme NF P 94-113 </w:t>
            </w:r>
          </w:p>
          <w:p w:rsidR="006A6079" w:rsidRDefault="00367B3C">
            <w:r>
              <w:rPr>
                <w:rFonts w:ascii="Times New Roman" w:eastAsia="Times New Roman" w:hAnsi="Times New Roman" w:cs="Times New Roman"/>
                <w:sz w:val="24"/>
              </w:rPr>
              <w:t xml:space="preserve"> </w:t>
            </w:r>
          </w:p>
          <w:p w:rsidR="006A6079" w:rsidRDefault="00367B3C">
            <w:r>
              <w:rPr>
                <w:rFonts w:ascii="Arial" w:eastAsia="Arial" w:hAnsi="Arial" w:cs="Arial"/>
              </w:rPr>
              <w:t xml:space="preserve">Ce prix rémunère la mise en place, au droit de chaque essai, du matériel nécessaire avec déplacement en terrain normalement accessible, sur un même site ainsi que la réalisation de l’essai correspondant.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pPr>
              <w:spacing w:after="19"/>
            </w:pPr>
            <w:r>
              <w:rPr>
                <w:rFonts w:ascii="Arial" w:eastAsia="Arial" w:hAnsi="Arial" w:cs="Arial"/>
              </w:rPr>
              <w:t xml:space="preserve"> </w:t>
            </w:r>
          </w:p>
          <w:p w:rsidR="006A6079" w:rsidRDefault="00370900">
            <w:pPr>
              <w:numPr>
                <w:ilvl w:val="0"/>
                <w:numId w:val="20"/>
              </w:numPr>
              <w:ind w:hanging="360"/>
            </w:pPr>
            <w:r>
              <w:rPr>
                <w:rFonts w:ascii="Arial" w:eastAsia="Arial" w:hAnsi="Arial" w:cs="Arial"/>
              </w:rPr>
              <w:t>L’accès</w:t>
            </w:r>
            <w:r w:rsidR="00367B3C">
              <w:rPr>
                <w:rFonts w:ascii="Arial" w:eastAsia="Arial" w:hAnsi="Arial" w:cs="Arial"/>
              </w:rPr>
              <w:t xml:space="preserve"> sur le point </w:t>
            </w:r>
            <w:r>
              <w:rPr>
                <w:rFonts w:ascii="Arial" w:eastAsia="Arial" w:hAnsi="Arial" w:cs="Arial"/>
              </w:rPr>
              <w:t>d’essai ;</w:t>
            </w:r>
            <w:r w:rsidR="00367B3C">
              <w:rPr>
                <w:rFonts w:ascii="Arial" w:eastAsia="Arial" w:hAnsi="Arial" w:cs="Arial"/>
              </w:rPr>
              <w:t xml:space="preserve"> </w:t>
            </w:r>
          </w:p>
          <w:p w:rsidR="006A6079" w:rsidRDefault="00367B3C">
            <w:pPr>
              <w:numPr>
                <w:ilvl w:val="0"/>
                <w:numId w:val="20"/>
              </w:numPr>
              <w:ind w:hanging="360"/>
            </w:pPr>
            <w:r>
              <w:rPr>
                <w:rFonts w:ascii="Arial" w:eastAsia="Arial" w:hAnsi="Arial" w:cs="Arial"/>
              </w:rPr>
              <w:t xml:space="preserve">Le déplacement d’un forage à un autre ; </w:t>
            </w:r>
          </w:p>
          <w:p w:rsidR="006A6079" w:rsidRDefault="00367B3C">
            <w:pPr>
              <w:numPr>
                <w:ilvl w:val="0"/>
                <w:numId w:val="20"/>
              </w:numPr>
              <w:ind w:hanging="360"/>
            </w:pPr>
            <w:r>
              <w:rPr>
                <w:rFonts w:ascii="Arial" w:eastAsia="Arial" w:hAnsi="Arial" w:cs="Arial"/>
              </w:rPr>
              <w:t xml:space="preserve">La réalisation des plateformes de travail ; </w:t>
            </w:r>
          </w:p>
          <w:p w:rsidR="006A6079" w:rsidRDefault="00367B3C">
            <w:pPr>
              <w:numPr>
                <w:ilvl w:val="0"/>
                <w:numId w:val="20"/>
              </w:numPr>
              <w:ind w:hanging="360"/>
            </w:pPr>
            <w:r>
              <w:rPr>
                <w:rFonts w:ascii="Arial" w:eastAsia="Arial" w:hAnsi="Arial" w:cs="Arial"/>
              </w:rPr>
              <w:t xml:space="preserve">La mise en </w:t>
            </w:r>
            <w:r w:rsidR="00370900">
              <w:rPr>
                <w:rFonts w:ascii="Arial" w:eastAsia="Arial" w:hAnsi="Arial" w:cs="Arial"/>
              </w:rPr>
              <w:t>station ;</w:t>
            </w:r>
            <w:r>
              <w:rPr>
                <w:rFonts w:ascii="Arial" w:eastAsia="Arial" w:hAnsi="Arial" w:cs="Arial"/>
              </w:rPr>
              <w:t xml:space="preserve"> </w:t>
            </w:r>
          </w:p>
          <w:p w:rsidR="006A6079" w:rsidRDefault="00367B3C">
            <w:pPr>
              <w:numPr>
                <w:ilvl w:val="0"/>
                <w:numId w:val="20"/>
              </w:numPr>
              <w:ind w:hanging="360"/>
            </w:pPr>
            <w:r>
              <w:rPr>
                <w:rFonts w:ascii="Arial" w:eastAsia="Arial" w:hAnsi="Arial" w:cs="Arial"/>
              </w:rPr>
              <w:t xml:space="preserve">La remise en état du site.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70900">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r>
        <w:br w:type="page"/>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12689"/>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542" w:right="530" w:firstLine="60"/>
            </w:pPr>
            <w:r>
              <w:rPr>
                <w:rFonts w:ascii="Arial" w:eastAsia="Arial" w:hAnsi="Arial" w:cs="Arial"/>
                <w:b/>
              </w:rPr>
              <w:t xml:space="preserve"> </w:t>
            </w:r>
            <w:r w:rsidR="006B484D">
              <w:rPr>
                <w:rFonts w:ascii="Arial" w:eastAsia="Arial" w:hAnsi="Arial" w:cs="Arial"/>
                <w:b/>
              </w:rPr>
              <w:t>8</w:t>
            </w: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6B484D">
            <w:pPr>
              <w:spacing w:line="250" w:lineRule="auto"/>
              <w:ind w:left="449" w:right="285" w:firstLine="154"/>
            </w:pPr>
            <w:r>
              <w:rPr>
                <w:rFonts w:ascii="Arial" w:eastAsia="Arial" w:hAnsi="Arial" w:cs="Arial"/>
                <w:b/>
              </w:rPr>
              <w:t>8</w:t>
            </w:r>
            <w:r w:rsidR="00367B3C">
              <w:rPr>
                <w:rFonts w:ascii="Arial" w:eastAsia="Arial" w:hAnsi="Arial" w:cs="Arial"/>
                <w:b/>
              </w:rPr>
              <w:t xml:space="preserve">.1 </w:t>
            </w:r>
          </w:p>
          <w:p w:rsidR="006A6079" w:rsidRDefault="00367B3C">
            <w:pPr>
              <w:ind w:left="10"/>
              <w:jc w:val="center"/>
            </w:pPr>
            <w:r>
              <w:rPr>
                <w:rFonts w:ascii="Arial" w:eastAsia="Arial" w:hAnsi="Arial" w:cs="Arial"/>
              </w:rPr>
              <w:t xml:space="preserve"> </w:t>
            </w:r>
          </w:p>
          <w:p w:rsidR="006A6079" w:rsidRDefault="006B484D">
            <w:pPr>
              <w:ind w:right="49"/>
              <w:jc w:val="center"/>
            </w:pPr>
            <w:r>
              <w:rPr>
                <w:rFonts w:ascii="Arial" w:eastAsia="Arial" w:hAnsi="Arial" w:cs="Arial"/>
              </w:rPr>
              <w:t>8</w:t>
            </w:r>
            <w:r w:rsidR="00367B3C">
              <w:rPr>
                <w:rFonts w:ascii="Arial" w:eastAsia="Arial" w:hAnsi="Arial" w:cs="Arial"/>
              </w:rPr>
              <w:t xml:space="preserve">.1.1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6B484D">
            <w:pPr>
              <w:ind w:right="49"/>
              <w:jc w:val="center"/>
            </w:pPr>
            <w:r>
              <w:rPr>
                <w:rFonts w:ascii="Arial" w:eastAsia="Arial" w:hAnsi="Arial" w:cs="Arial"/>
              </w:rPr>
              <w:t>8</w:t>
            </w:r>
            <w:r w:rsidR="00367B3C">
              <w:rPr>
                <w:rFonts w:ascii="Arial" w:eastAsia="Arial" w:hAnsi="Arial" w:cs="Arial"/>
              </w:rPr>
              <w:t xml:space="preserve">.1.2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rPr>
                <w:rFonts w:ascii="Arial" w:eastAsia="Arial" w:hAnsi="Arial" w:cs="Arial"/>
              </w:rPr>
            </w:pPr>
            <w:r>
              <w:rPr>
                <w:rFonts w:ascii="Arial" w:eastAsia="Arial" w:hAnsi="Arial" w:cs="Arial"/>
              </w:rPr>
              <w:t xml:space="preserve"> </w:t>
            </w:r>
          </w:p>
          <w:p w:rsidR="006B484D" w:rsidRDefault="006B484D">
            <w:pPr>
              <w:ind w:left="10"/>
              <w:jc w:val="center"/>
            </w:pPr>
          </w:p>
          <w:p w:rsidR="006A6079" w:rsidRDefault="006B484D">
            <w:pPr>
              <w:ind w:right="51"/>
              <w:jc w:val="center"/>
            </w:pPr>
            <w:r>
              <w:rPr>
                <w:rFonts w:ascii="Arial" w:eastAsia="Arial" w:hAnsi="Arial" w:cs="Arial"/>
                <w:b/>
              </w:rPr>
              <w:t>9</w:t>
            </w:r>
            <w:r w:rsidR="00367B3C">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6B484D">
            <w:pPr>
              <w:spacing w:line="250" w:lineRule="auto"/>
              <w:ind w:left="603" w:right="377" w:hanging="214"/>
            </w:pPr>
            <w:r>
              <w:rPr>
                <w:rFonts w:ascii="Arial" w:eastAsia="Arial" w:hAnsi="Arial" w:cs="Arial"/>
                <w:b/>
              </w:rPr>
              <w:t>9</w:t>
            </w:r>
            <w:r w:rsidR="00367B3C">
              <w:rPr>
                <w:rFonts w:ascii="Arial" w:eastAsia="Arial" w:hAnsi="Arial" w:cs="Arial"/>
                <w:b/>
              </w:rPr>
              <w:t xml:space="preserve">.1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6B484D">
            <w:pPr>
              <w:spacing w:line="250" w:lineRule="auto"/>
              <w:ind w:left="389" w:right="163" w:firstLine="214"/>
            </w:pPr>
            <w:r>
              <w:rPr>
                <w:rFonts w:ascii="Arial" w:eastAsia="Arial" w:hAnsi="Arial" w:cs="Arial"/>
                <w:b/>
              </w:rPr>
              <w:t>9</w:t>
            </w:r>
            <w:r w:rsidR="00367B3C">
              <w:rPr>
                <w:rFonts w:ascii="Arial" w:eastAsia="Arial" w:hAnsi="Arial" w:cs="Arial"/>
                <w:b/>
              </w:rPr>
              <w:t>.2</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 xml:space="preserve">SONDAGES A LA PELLE MECANIQUE </w:t>
            </w:r>
          </w:p>
          <w:p w:rsidR="006A6079" w:rsidRDefault="00367B3C">
            <w:r>
              <w:rPr>
                <w:rFonts w:ascii="Arial" w:eastAsia="Arial" w:hAnsi="Arial" w:cs="Arial"/>
              </w:rPr>
              <w:t xml:space="preserve"> </w:t>
            </w:r>
          </w:p>
          <w:p w:rsidR="006A6079" w:rsidRDefault="00367B3C">
            <w:pPr>
              <w:spacing w:after="7"/>
            </w:pPr>
            <w:r>
              <w:rPr>
                <w:rFonts w:ascii="Arial" w:eastAsia="Arial" w:hAnsi="Arial" w:cs="Arial"/>
              </w:rPr>
              <w:t xml:space="preserve">Ce prix rémunère la réalisation du sondage à la pelle y compris établissement de la coupe lithologique avec les particularités relevées (venues d’eau, tenue de la fouille…) </w:t>
            </w:r>
          </w:p>
          <w:p w:rsidR="006A6079" w:rsidRDefault="00367B3C">
            <w:r>
              <w:rPr>
                <w:rFonts w:ascii="Arial" w:eastAsia="Arial" w:hAnsi="Arial" w:cs="Arial"/>
                <w:b/>
              </w:rPr>
              <w:t xml:space="preserve"> </w:t>
            </w:r>
          </w:p>
          <w:p w:rsidR="006A6079" w:rsidRDefault="00367B3C">
            <w:r>
              <w:rPr>
                <w:rFonts w:ascii="Arial" w:eastAsia="Arial" w:hAnsi="Arial" w:cs="Arial"/>
                <w:b/>
              </w:rPr>
              <w:t>Mise à disposition, amenée et repli</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jc w:val="both"/>
            </w:pPr>
            <w:r>
              <w:rPr>
                <w:rFonts w:ascii="Arial" w:eastAsia="Arial" w:hAnsi="Arial" w:cs="Arial"/>
              </w:rPr>
              <w:t xml:space="preserve">Mise à </w:t>
            </w:r>
            <w:r w:rsidR="00370900">
              <w:rPr>
                <w:rFonts w:ascii="Arial" w:eastAsia="Arial" w:hAnsi="Arial" w:cs="Arial"/>
              </w:rPr>
              <w:t>disposition sur</w:t>
            </w:r>
            <w:r>
              <w:rPr>
                <w:rFonts w:ascii="Arial" w:eastAsia="Arial" w:hAnsi="Arial" w:cs="Arial"/>
              </w:rPr>
              <w:t xml:space="preserve"> site d’un </w:t>
            </w:r>
            <w:r w:rsidR="00D85A93">
              <w:rPr>
                <w:rFonts w:ascii="Arial" w:eastAsia="Arial" w:hAnsi="Arial" w:cs="Arial"/>
              </w:rPr>
              <w:t>tractopelle</w:t>
            </w:r>
            <w:r>
              <w:rPr>
                <w:rFonts w:ascii="Arial" w:eastAsia="Arial" w:hAnsi="Arial" w:cs="Arial"/>
              </w:rPr>
              <w:t xml:space="preserve"> avec chauffeur pour sondage de 0 à 3 m </w:t>
            </w:r>
          </w:p>
          <w:p w:rsidR="006A6079" w:rsidRDefault="00367B3C">
            <w:r>
              <w:rPr>
                <w:rFonts w:ascii="Arial" w:eastAsia="Arial" w:hAnsi="Arial" w:cs="Arial"/>
              </w:rPr>
              <w:t xml:space="preserve"> </w:t>
            </w:r>
          </w:p>
          <w:p w:rsidR="006A6079" w:rsidRDefault="00367B3C">
            <w:r>
              <w:rPr>
                <w:rFonts w:ascii="Arial" w:eastAsia="Arial" w:hAnsi="Arial" w:cs="Arial"/>
                <w:b/>
              </w:rPr>
              <w:t>LA JOURNEE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Mise à disposition sur site d’une pelle avec chauffeur pour sondage profond de 0 à 5 m </w:t>
            </w:r>
          </w:p>
          <w:p w:rsidR="006A6079" w:rsidRDefault="00367B3C">
            <w:r>
              <w:rPr>
                <w:rFonts w:ascii="Arial" w:eastAsia="Arial" w:hAnsi="Arial" w:cs="Arial"/>
              </w:rPr>
              <w:t xml:space="preserve"> </w:t>
            </w:r>
          </w:p>
          <w:p w:rsidR="006A6079" w:rsidRDefault="00367B3C">
            <w:r>
              <w:rPr>
                <w:rFonts w:ascii="Arial" w:eastAsia="Arial" w:hAnsi="Arial" w:cs="Arial"/>
                <w:b/>
              </w:rPr>
              <w:t>LA JOURNEE :</w:t>
            </w:r>
            <w:r>
              <w:rPr>
                <w:rFonts w:ascii="Arial" w:eastAsia="Arial" w:hAnsi="Arial" w:cs="Arial"/>
              </w:rPr>
              <w:t xml:space="preserve"> </w:t>
            </w:r>
          </w:p>
          <w:p w:rsidR="006A6079" w:rsidRDefault="00367B3C">
            <w:pPr>
              <w:spacing w:after="7"/>
            </w:pPr>
            <w:r>
              <w:rPr>
                <w:rFonts w:ascii="Arial" w:eastAsia="Arial" w:hAnsi="Arial" w:cs="Arial"/>
              </w:rPr>
              <w:t xml:space="preserve">.................................................................................................................... ....................................................................................................................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FORAGE DESTRUCTIF A LA TARIERE MANUELLE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Réalisation d’un sondage à la tarière manuelle </w:t>
            </w:r>
          </w:p>
          <w:p w:rsidR="006A6079" w:rsidRDefault="00367B3C">
            <w:r>
              <w:rPr>
                <w:rFonts w:ascii="Arial" w:eastAsia="Arial" w:hAnsi="Arial" w:cs="Arial"/>
              </w:rPr>
              <w:t xml:space="preserve"> </w:t>
            </w:r>
          </w:p>
          <w:p w:rsidR="006A6079" w:rsidRDefault="00367B3C">
            <w:pPr>
              <w:spacing w:after="7"/>
            </w:pPr>
            <w:r>
              <w:rPr>
                <w:rFonts w:ascii="Arial" w:eastAsia="Arial" w:hAnsi="Arial" w:cs="Arial"/>
              </w:rPr>
              <w:t xml:space="preserve">Ce prix rémunère la réalisation d’un sondage à la tarière manuelle avec établissement de la coupe lithologique, y compris le prélèvement d’échantillons tous les mètres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LE METRE </w:t>
            </w:r>
            <w:r w:rsidR="00370900">
              <w:rPr>
                <w:rFonts w:ascii="Arial" w:eastAsia="Arial" w:hAnsi="Arial" w:cs="Arial"/>
                <w:b/>
              </w:rPr>
              <w:t>LINEAIRE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Plus-value pour travaux effectués de nuit, le </w:t>
            </w:r>
            <w:r w:rsidR="00370900">
              <w:rPr>
                <w:rFonts w:ascii="Arial" w:eastAsia="Arial" w:hAnsi="Arial" w:cs="Arial"/>
              </w:rPr>
              <w:t>dimanche ou</w:t>
            </w:r>
            <w:r>
              <w:rPr>
                <w:rFonts w:ascii="Arial" w:eastAsia="Arial" w:hAnsi="Arial" w:cs="Arial"/>
              </w:rPr>
              <w:t xml:space="preserve"> jours fériés </w:t>
            </w:r>
          </w:p>
          <w:p w:rsidR="006A6079" w:rsidRDefault="00367B3C">
            <w:r>
              <w:rPr>
                <w:rFonts w:ascii="Arial" w:eastAsia="Arial" w:hAnsi="Arial" w:cs="Arial"/>
                <w:b/>
              </w:rPr>
              <w:t xml:space="preserve"> </w:t>
            </w:r>
          </w:p>
          <w:p w:rsidR="006A6079" w:rsidRDefault="00367B3C">
            <w:r>
              <w:rPr>
                <w:rFonts w:ascii="Arial" w:eastAsia="Arial" w:hAnsi="Arial" w:cs="Arial"/>
                <w:b/>
              </w:rPr>
              <w:t>LE METRE LINEAIRE :</w:t>
            </w:r>
            <w:r>
              <w:rPr>
                <w:rFonts w:ascii="Arial" w:eastAsia="Arial" w:hAnsi="Arial" w:cs="Arial"/>
              </w:rPr>
              <w:t xml:space="preserve"> </w:t>
            </w:r>
          </w:p>
          <w:p w:rsidR="006A6079" w:rsidRDefault="00367B3C">
            <w:pPr>
              <w:ind w:right="362"/>
            </w:pPr>
            <w:r>
              <w:rPr>
                <w:rFonts w:ascii="Arial" w:eastAsia="Arial" w:hAnsi="Arial" w:cs="Arial"/>
              </w:rPr>
              <w:t xml:space="preserve">…................................................................................................................. ….................................................................................................................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13" w:type="dxa"/>
        </w:tblCellMar>
        <w:tblLook w:val="04A0" w:firstRow="1" w:lastRow="0" w:firstColumn="1" w:lastColumn="0" w:noHBand="0" w:noVBand="1"/>
      </w:tblPr>
      <w:tblGrid>
        <w:gridCol w:w="1346"/>
        <w:gridCol w:w="7786"/>
        <w:gridCol w:w="1500"/>
      </w:tblGrid>
      <w:tr w:rsidR="006A6079">
        <w:trPr>
          <w:trHeight w:val="12132"/>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389" w:right="445" w:firstLine="214"/>
            </w:pPr>
            <w:r>
              <w:rPr>
                <w:rFonts w:ascii="Arial" w:eastAsia="Arial" w:hAnsi="Arial" w:cs="Arial"/>
                <w:b/>
              </w:rPr>
              <w:t xml:space="preserve"> </w:t>
            </w:r>
            <w:proofErr w:type="gramStart"/>
            <w:r>
              <w:rPr>
                <w:rFonts w:ascii="Arial" w:eastAsia="Arial" w:hAnsi="Arial" w:cs="Arial"/>
                <w:b/>
              </w:rPr>
              <w:t>1</w:t>
            </w:r>
            <w:r w:rsidR="006B484D">
              <w:rPr>
                <w:rFonts w:ascii="Arial" w:eastAsia="Arial" w:hAnsi="Arial" w:cs="Arial"/>
                <w:b/>
              </w:rPr>
              <w:t>0</w:t>
            </w:r>
            <w:r>
              <w:rPr>
                <w:rFonts w:ascii="Arial" w:eastAsia="Arial" w:hAnsi="Arial" w:cs="Arial"/>
                <w:b/>
              </w:rPr>
              <w:t xml:space="preserve">  1</w:t>
            </w:r>
            <w:r w:rsidR="006B484D">
              <w:rPr>
                <w:rFonts w:ascii="Arial" w:eastAsia="Arial" w:hAnsi="Arial" w:cs="Arial"/>
                <w:b/>
              </w:rPr>
              <w:t>0</w:t>
            </w:r>
            <w:r>
              <w:rPr>
                <w:rFonts w:ascii="Arial" w:eastAsia="Arial" w:hAnsi="Arial" w:cs="Arial"/>
                <w:b/>
              </w:rPr>
              <w:t>.1</w:t>
            </w:r>
            <w:proofErr w:type="gramEnd"/>
            <w:r>
              <w:rPr>
                <w:rFonts w:ascii="Arial" w:eastAsia="Arial" w:hAnsi="Arial" w:cs="Arial"/>
                <w:b/>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right="56"/>
              <w:jc w:val="center"/>
            </w:pPr>
            <w:r>
              <w:rPr>
                <w:rFonts w:ascii="Arial" w:eastAsia="Arial" w:hAnsi="Arial" w:cs="Arial"/>
                <w:b/>
              </w:rPr>
              <w:t>1</w:t>
            </w:r>
            <w:r w:rsidR="006B484D">
              <w:rPr>
                <w:rFonts w:ascii="Arial" w:eastAsia="Arial" w:hAnsi="Arial" w:cs="Arial"/>
                <w:b/>
              </w:rPr>
              <w:t>0</w:t>
            </w:r>
            <w:r>
              <w:rPr>
                <w:rFonts w:ascii="Arial" w:eastAsia="Arial" w:hAnsi="Arial" w:cs="Arial"/>
                <w:b/>
              </w:rPr>
              <w:t xml:space="preserve">.2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r w:rsidR="006B484D">
              <w:rPr>
                <w:rFonts w:ascii="Arial" w:eastAsia="Arial" w:hAnsi="Arial" w:cs="Arial"/>
              </w:rPr>
              <w:t>10.2.1</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r w:rsidR="006B484D">
              <w:rPr>
                <w:rFonts w:ascii="Arial" w:eastAsia="Arial" w:hAnsi="Arial" w:cs="Arial"/>
              </w:rPr>
              <w:t>10.2.2</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right="56"/>
              <w:jc w:val="center"/>
            </w:pPr>
            <w:r>
              <w:rPr>
                <w:rFonts w:ascii="Arial" w:eastAsia="Arial" w:hAnsi="Arial" w:cs="Arial"/>
                <w:b/>
              </w:rPr>
              <w:t>1</w:t>
            </w:r>
            <w:r w:rsidR="006B484D">
              <w:rPr>
                <w:rFonts w:ascii="Arial" w:eastAsia="Arial" w:hAnsi="Arial" w:cs="Arial"/>
                <w:b/>
              </w:rPr>
              <w:t>0</w:t>
            </w:r>
            <w:r>
              <w:rPr>
                <w:rFonts w:ascii="Arial" w:eastAsia="Arial" w:hAnsi="Arial" w:cs="Arial"/>
                <w:b/>
              </w:rPr>
              <w:t xml:space="preserve">.3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p w:rsidR="006A6079" w:rsidRDefault="00367B3C">
            <w:pPr>
              <w:spacing w:line="250" w:lineRule="auto"/>
              <w:ind w:left="603" w:right="384" w:hanging="214"/>
            </w:pPr>
            <w:r>
              <w:rPr>
                <w:rFonts w:ascii="Arial" w:eastAsia="Arial" w:hAnsi="Arial" w:cs="Arial"/>
                <w:b/>
              </w:rPr>
              <w:t>1</w:t>
            </w:r>
            <w:r w:rsidR="006B484D">
              <w:rPr>
                <w:rFonts w:ascii="Arial" w:eastAsia="Arial" w:hAnsi="Arial" w:cs="Arial"/>
                <w:b/>
              </w:rPr>
              <w:t>0</w:t>
            </w:r>
            <w:r>
              <w:rPr>
                <w:rFonts w:ascii="Arial" w:eastAsia="Arial" w:hAnsi="Arial" w:cs="Arial"/>
                <w:b/>
              </w:rPr>
              <w:t xml:space="preserve">.4  </w:t>
            </w:r>
          </w:p>
          <w:p w:rsidR="006A6079" w:rsidRDefault="00367B3C">
            <w:pPr>
              <w:ind w:left="2"/>
              <w:jc w:val="center"/>
            </w:pPr>
            <w:r>
              <w:rPr>
                <w:rFonts w:ascii="Arial" w:eastAsia="Arial" w:hAnsi="Arial" w:cs="Arial"/>
                <w:b/>
              </w:rPr>
              <w:t xml:space="preserve"> </w:t>
            </w:r>
          </w:p>
          <w:p w:rsidR="006A6079" w:rsidRDefault="00367B3C">
            <w:pPr>
              <w:ind w:left="2"/>
              <w:jc w:val="center"/>
              <w:rPr>
                <w:rFonts w:ascii="Arial" w:eastAsia="Arial" w:hAnsi="Arial" w:cs="Arial"/>
                <w:b/>
              </w:rPr>
            </w:pPr>
            <w:r>
              <w:rPr>
                <w:rFonts w:ascii="Arial" w:eastAsia="Arial" w:hAnsi="Arial" w:cs="Arial"/>
                <w:b/>
              </w:rPr>
              <w:t xml:space="preserve"> </w:t>
            </w:r>
          </w:p>
          <w:p w:rsidR="006B484D" w:rsidRDefault="006B484D">
            <w:pPr>
              <w:ind w:left="2"/>
              <w:jc w:val="center"/>
            </w:pPr>
          </w:p>
          <w:p w:rsidR="006A6079" w:rsidRDefault="00367B3C">
            <w:pPr>
              <w:spacing w:line="250" w:lineRule="auto"/>
              <w:ind w:left="389" w:right="384" w:firstLine="214"/>
            </w:pPr>
            <w:r>
              <w:rPr>
                <w:rFonts w:ascii="Arial" w:eastAsia="Arial" w:hAnsi="Arial" w:cs="Arial"/>
                <w:b/>
              </w:rPr>
              <w:t xml:space="preserve"> 1</w:t>
            </w:r>
            <w:r w:rsidR="006B484D">
              <w:rPr>
                <w:rFonts w:ascii="Arial" w:eastAsia="Arial" w:hAnsi="Arial" w:cs="Arial"/>
                <w:b/>
              </w:rPr>
              <w:t>0</w:t>
            </w:r>
            <w:r>
              <w:rPr>
                <w:rFonts w:ascii="Arial" w:eastAsia="Arial" w:hAnsi="Arial" w:cs="Arial"/>
                <w:b/>
              </w:rPr>
              <w:t xml:space="preserve">.5  </w:t>
            </w:r>
          </w:p>
          <w:p w:rsidR="006A6079" w:rsidRDefault="00367B3C">
            <w:pPr>
              <w:ind w:left="2"/>
              <w:jc w:val="center"/>
            </w:pPr>
            <w:r>
              <w:rPr>
                <w:rFonts w:ascii="Arial" w:eastAsia="Arial" w:hAnsi="Arial" w:cs="Arial"/>
              </w:rPr>
              <w:t xml:space="preserve"> </w:t>
            </w:r>
          </w:p>
          <w:p w:rsidR="006A6079" w:rsidRDefault="00367B3C">
            <w:pPr>
              <w:ind w:left="2"/>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PIEZOMETRE NF P 94-157-1 / NF P 94-157-2</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243" w:lineRule="auto"/>
            </w:pPr>
            <w:r>
              <w:rPr>
                <w:rFonts w:ascii="Arial" w:eastAsia="Arial" w:hAnsi="Arial" w:cs="Arial"/>
                <w:b/>
              </w:rPr>
              <w:t>Ce prix rémunère la fourniture et la mise en place d’un tube piézométrique</w:t>
            </w:r>
            <w:r>
              <w:rPr>
                <w:rFonts w:ascii="Arial" w:eastAsia="Arial" w:hAnsi="Arial" w:cs="Arial"/>
              </w:rPr>
              <w:t xml:space="preserve"> dans le forage en PVC (gris), </w:t>
            </w:r>
            <w:proofErr w:type="spellStart"/>
            <w:r>
              <w:rPr>
                <w:rFonts w:ascii="Arial" w:eastAsia="Arial" w:hAnsi="Arial" w:cs="Arial"/>
              </w:rPr>
              <w:t>crépiné</w:t>
            </w:r>
            <w:proofErr w:type="spellEnd"/>
            <w:r>
              <w:rPr>
                <w:rFonts w:ascii="Arial" w:eastAsia="Arial" w:hAnsi="Arial" w:cs="Arial"/>
              </w:rPr>
              <w:t xml:space="preserve"> à la scie de façon artisanale par l’entrepreneur. le </w:t>
            </w:r>
            <w:proofErr w:type="spellStart"/>
            <w:r>
              <w:rPr>
                <w:rFonts w:ascii="Arial" w:eastAsia="Arial" w:hAnsi="Arial" w:cs="Arial"/>
              </w:rPr>
              <w:t>crépinage</w:t>
            </w:r>
            <w:proofErr w:type="spellEnd"/>
            <w:r>
              <w:rPr>
                <w:rFonts w:ascii="Arial" w:eastAsia="Arial" w:hAnsi="Arial" w:cs="Arial"/>
              </w:rPr>
              <w:t xml:space="preserve"> devra être validé sur site par le Maître d’</w:t>
            </w:r>
            <w:r w:rsidR="00C03300">
              <w:rPr>
                <w:rFonts w:ascii="Arial" w:eastAsia="Arial" w:hAnsi="Arial" w:cs="Arial"/>
              </w:rPr>
              <w:t>Œuvre</w:t>
            </w:r>
            <w:r>
              <w:rPr>
                <w:rFonts w:ascii="Arial" w:eastAsia="Arial" w:hAnsi="Arial" w:cs="Arial"/>
              </w:rPr>
              <w:t xml:space="preserve">. Le massif filtrant sera remplacé par une chaussette de géotextile enfilée directement sur le tube </w:t>
            </w:r>
            <w:proofErr w:type="spellStart"/>
            <w:r>
              <w:rPr>
                <w:rFonts w:ascii="Arial" w:eastAsia="Arial" w:hAnsi="Arial" w:cs="Arial"/>
              </w:rPr>
              <w:t>piézo</w:t>
            </w:r>
            <w:proofErr w:type="spellEnd"/>
            <w:r>
              <w:rPr>
                <w:rFonts w:ascii="Arial" w:eastAsia="Arial" w:hAnsi="Arial" w:cs="Arial"/>
              </w:rPr>
              <w:t xml:space="preserve">. Ce prix rémunère aussi la mesure initiale. </w:t>
            </w:r>
          </w:p>
          <w:p w:rsidR="006A6079" w:rsidRDefault="00367B3C">
            <w:r>
              <w:rPr>
                <w:rFonts w:ascii="Arial" w:eastAsia="Arial" w:hAnsi="Arial" w:cs="Arial"/>
              </w:rPr>
              <w:t xml:space="preserve"> </w:t>
            </w:r>
          </w:p>
          <w:p w:rsidR="00C03300" w:rsidRDefault="00367B3C">
            <w:pPr>
              <w:spacing w:line="247" w:lineRule="auto"/>
              <w:ind w:right="11"/>
              <w:rPr>
                <w:rFonts w:ascii="Arial" w:eastAsia="Arial" w:hAnsi="Arial" w:cs="Arial"/>
              </w:rPr>
            </w:pPr>
            <w:r>
              <w:rPr>
                <w:rFonts w:ascii="Arial" w:eastAsia="Arial" w:hAnsi="Arial" w:cs="Arial"/>
              </w:rPr>
              <w:t>En P.V.C., de type diamètre intérieur 36.8 m</w:t>
            </w:r>
            <w:r w:rsidR="00C03300">
              <w:rPr>
                <w:rFonts w:ascii="Arial" w:eastAsia="Arial" w:hAnsi="Arial" w:cs="Arial"/>
              </w:rPr>
              <w:t>m intérieur et 40 mm extérieur.</w:t>
            </w:r>
          </w:p>
          <w:p w:rsidR="006A6079" w:rsidRDefault="00367B3C">
            <w:pPr>
              <w:spacing w:line="247" w:lineRule="auto"/>
              <w:ind w:right="11"/>
            </w:pPr>
            <w:r>
              <w:rPr>
                <w:rFonts w:ascii="Arial" w:eastAsia="Arial" w:hAnsi="Arial" w:cs="Arial"/>
                <w:b/>
              </w:rPr>
              <w:t xml:space="preserve">LE METRE </w:t>
            </w:r>
            <w:r w:rsidR="008D06E9">
              <w:rPr>
                <w:rFonts w:ascii="Arial" w:eastAsia="Arial" w:hAnsi="Arial" w:cs="Arial"/>
                <w:b/>
              </w:rPr>
              <w:t>LINEAIRE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sidP="00C03300">
            <w:r>
              <w:rPr>
                <w:rFonts w:ascii="Arial" w:eastAsia="Arial" w:hAnsi="Arial" w:cs="Arial"/>
                <w:b/>
              </w:rPr>
              <w:t xml:space="preserve">Ce prix rémunère la fourniture et la mise en place d’un tube piézométrique </w:t>
            </w:r>
            <w:r>
              <w:rPr>
                <w:rFonts w:ascii="Arial" w:eastAsia="Arial" w:hAnsi="Arial" w:cs="Arial"/>
              </w:rPr>
              <w:t>dans le forage en PVC (</w:t>
            </w:r>
            <w:proofErr w:type="spellStart"/>
            <w:r>
              <w:rPr>
                <w:rFonts w:ascii="Arial" w:eastAsia="Arial" w:hAnsi="Arial" w:cs="Arial"/>
              </w:rPr>
              <w:t>crépiné</w:t>
            </w:r>
            <w:proofErr w:type="spellEnd"/>
            <w:r>
              <w:rPr>
                <w:rFonts w:ascii="Arial" w:eastAsia="Arial" w:hAnsi="Arial" w:cs="Arial"/>
              </w:rPr>
              <w:t xml:space="preserve"> normalisé), y compris filtre en graviers et protection étanche, ainsi que la mesure initiale. L’utilisation d’une chaussette géotextile en remplacement du massif filtrant est prohibée. </w:t>
            </w:r>
          </w:p>
          <w:p w:rsidR="006A6079" w:rsidRDefault="00367B3C">
            <w:r>
              <w:rPr>
                <w:rFonts w:ascii="Arial" w:eastAsia="Arial" w:hAnsi="Arial" w:cs="Arial"/>
              </w:rPr>
              <w:t xml:space="preserve"> </w:t>
            </w:r>
          </w:p>
          <w:p w:rsidR="006A6079" w:rsidRDefault="00367B3C">
            <w:pPr>
              <w:numPr>
                <w:ilvl w:val="0"/>
                <w:numId w:val="21"/>
              </w:numPr>
              <w:spacing w:line="247" w:lineRule="auto"/>
              <w:ind w:right="2451"/>
            </w:pPr>
            <w:r>
              <w:rPr>
                <w:rFonts w:ascii="Arial" w:eastAsia="Arial" w:hAnsi="Arial" w:cs="Arial"/>
              </w:rPr>
              <w:t xml:space="preserve">En P.V.C., diamètre 60 mm intérieur minimum </w:t>
            </w:r>
            <w:r>
              <w:rPr>
                <w:rFonts w:ascii="Arial" w:eastAsia="Arial" w:hAnsi="Arial" w:cs="Arial"/>
                <w:b/>
              </w:rPr>
              <w:t xml:space="preserve">LE METRE </w:t>
            </w:r>
            <w:r w:rsidR="008D06E9">
              <w:rPr>
                <w:rFonts w:ascii="Arial" w:eastAsia="Arial" w:hAnsi="Arial" w:cs="Arial"/>
                <w:b/>
              </w:rPr>
              <w:t>LINEAIRE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numPr>
                <w:ilvl w:val="0"/>
                <w:numId w:val="21"/>
              </w:numPr>
              <w:spacing w:line="247" w:lineRule="auto"/>
              <w:ind w:right="2451"/>
            </w:pPr>
            <w:r>
              <w:rPr>
                <w:rFonts w:ascii="Arial" w:eastAsia="Arial" w:hAnsi="Arial" w:cs="Arial"/>
              </w:rPr>
              <w:t xml:space="preserve">Métallique, diamètre 60 mm intérieur minimum </w:t>
            </w:r>
            <w:r>
              <w:rPr>
                <w:rFonts w:ascii="Arial" w:eastAsia="Arial" w:hAnsi="Arial" w:cs="Arial"/>
                <w:b/>
              </w:rPr>
              <w:t xml:space="preserve">LE METRE </w:t>
            </w:r>
            <w:r w:rsidR="008D06E9">
              <w:rPr>
                <w:rFonts w:ascii="Arial" w:eastAsia="Arial" w:hAnsi="Arial" w:cs="Arial"/>
                <w:b/>
              </w:rPr>
              <w:t>LINEAIRE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line="250" w:lineRule="auto"/>
            </w:pPr>
            <w:r>
              <w:rPr>
                <w:rFonts w:ascii="Arial" w:eastAsia="Arial" w:hAnsi="Arial" w:cs="Arial"/>
                <w:b/>
              </w:rPr>
              <w:t xml:space="preserve">Fourniture et mise en place d’une protection de tête de piézomètre équipée d’une bouche à clé. </w:t>
            </w:r>
          </w:p>
          <w:p w:rsidR="006A6079" w:rsidRDefault="008D06E9">
            <w:r>
              <w:rPr>
                <w:rFonts w:ascii="Arial" w:eastAsia="Arial" w:hAnsi="Arial" w:cs="Arial"/>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line="250" w:lineRule="auto"/>
            </w:pPr>
            <w:r>
              <w:rPr>
                <w:rFonts w:ascii="Arial" w:eastAsia="Arial" w:hAnsi="Arial" w:cs="Arial"/>
                <w:b/>
              </w:rPr>
              <w:t xml:space="preserve">Fourniture et mise en place d’une protection de tête de piézomètre équipée d’un tube métallique + cadenas d’artillerie à serrure triangulaire. </w:t>
            </w:r>
          </w:p>
          <w:p w:rsidR="006A6079" w:rsidRDefault="008D06E9">
            <w:r>
              <w:rPr>
                <w:rFonts w:ascii="Arial" w:eastAsia="Arial" w:hAnsi="Arial" w:cs="Arial"/>
              </w:rPr>
              <w:t>L’UNITE :</w:t>
            </w:r>
            <w:r w:rsidR="00367B3C">
              <w:rPr>
                <w:rFonts w:ascii="Arial" w:eastAsia="Arial" w:hAnsi="Arial" w:cs="Arial"/>
              </w:rPr>
              <w:t xml:space="preserve">  </w:t>
            </w:r>
          </w:p>
          <w:p w:rsidR="006A6079" w:rsidRDefault="00367B3C">
            <w:pPr>
              <w:spacing w:after="7"/>
            </w:pPr>
            <w:r>
              <w:rPr>
                <w:rFonts w:ascii="Arial" w:eastAsia="Arial" w:hAnsi="Arial" w:cs="Arial"/>
              </w:rPr>
              <w:t xml:space="preserve">.................................................................................................................... .................................................................................................................... </w:t>
            </w:r>
          </w:p>
          <w:p w:rsidR="006A6079" w:rsidRDefault="00367B3C">
            <w:r>
              <w:rPr>
                <w:rFonts w:ascii="Arial" w:eastAsia="Arial" w:hAnsi="Arial" w:cs="Arial"/>
                <w:b/>
              </w:rPr>
              <w:t xml:space="preserve"> </w:t>
            </w:r>
          </w:p>
          <w:p w:rsidR="008D06E9" w:rsidRDefault="00367B3C">
            <w:pPr>
              <w:spacing w:line="243" w:lineRule="auto"/>
              <w:ind w:right="1163"/>
              <w:jc w:val="both"/>
              <w:rPr>
                <w:rFonts w:ascii="Arial" w:eastAsia="Arial" w:hAnsi="Arial" w:cs="Arial"/>
                <w:b/>
              </w:rPr>
            </w:pPr>
            <w:r>
              <w:rPr>
                <w:rFonts w:ascii="Arial" w:eastAsia="Arial" w:hAnsi="Arial" w:cs="Arial"/>
                <w:b/>
              </w:rPr>
              <w:t xml:space="preserve">Mesure des niveaux d’eau dans le tube piézométrique </w:t>
            </w:r>
          </w:p>
          <w:p w:rsidR="006A6079" w:rsidRDefault="00D85A93">
            <w:pPr>
              <w:spacing w:line="243" w:lineRule="auto"/>
              <w:ind w:right="1163"/>
              <w:jc w:val="both"/>
            </w:pPr>
            <w:r>
              <w:rPr>
                <w:rFonts w:ascii="Arial" w:eastAsia="Arial" w:hAnsi="Arial" w:cs="Arial"/>
              </w:rPr>
              <w:t>L’UNITE</w:t>
            </w:r>
            <w:r w:rsidR="00367B3C">
              <w:rPr>
                <w:rFonts w:ascii="Arial" w:eastAsia="Arial" w:hAnsi="Arial" w:cs="Arial"/>
              </w:rPr>
              <w:t xml:space="preserve"> :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823"/>
        </w:trPr>
        <w:tc>
          <w:tcPr>
            <w:tcW w:w="1346" w:type="dxa"/>
            <w:tcBorders>
              <w:top w:val="double" w:sz="6" w:space="0" w:color="000000"/>
              <w:left w:val="double" w:sz="6" w:space="0" w:color="000000"/>
              <w:bottom w:val="single" w:sz="6" w:space="0" w:color="000000"/>
              <w:right w:val="single" w:sz="6" w:space="0" w:color="000000"/>
            </w:tcBorders>
          </w:tcPr>
          <w:p w:rsidR="006A6079" w:rsidRDefault="00367B3C">
            <w:pPr>
              <w:spacing w:line="250" w:lineRule="auto"/>
              <w:jc w:val="center"/>
            </w:pPr>
            <w:r>
              <w:rPr>
                <w:rFonts w:ascii="Arial" w:eastAsia="Arial" w:hAnsi="Arial" w:cs="Arial"/>
                <w:b/>
              </w:rPr>
              <w:t xml:space="preserve">Numéro des </w:t>
            </w:r>
          </w:p>
          <w:p w:rsidR="006A6079" w:rsidRDefault="00367B3C">
            <w:pPr>
              <w:ind w:right="51"/>
              <w:jc w:val="center"/>
            </w:pPr>
            <w:r>
              <w:rPr>
                <w:rFonts w:ascii="Arial" w:eastAsia="Arial" w:hAnsi="Arial" w:cs="Arial"/>
                <w:b/>
              </w:rPr>
              <w:t xml:space="preserve">Prix </w:t>
            </w:r>
          </w:p>
        </w:tc>
        <w:tc>
          <w:tcPr>
            <w:tcW w:w="7786" w:type="dxa"/>
            <w:tcBorders>
              <w:top w:val="double" w:sz="6" w:space="0" w:color="000000"/>
              <w:left w:val="single" w:sz="6" w:space="0" w:color="000000"/>
              <w:bottom w:val="single" w:sz="6" w:space="0" w:color="000000"/>
              <w:right w:val="single" w:sz="6" w:space="0" w:color="000000"/>
            </w:tcBorders>
          </w:tcPr>
          <w:p w:rsidR="006A6079" w:rsidRDefault="00367B3C">
            <w:r>
              <w:rPr>
                <w:rFonts w:ascii="Arial" w:eastAsia="Arial" w:hAnsi="Arial" w:cs="Arial"/>
                <w:b/>
              </w:rPr>
              <w:t xml:space="preserve"> </w:t>
            </w:r>
          </w:p>
          <w:p w:rsidR="006A6079" w:rsidRDefault="00367B3C">
            <w:pPr>
              <w:ind w:right="51"/>
              <w:jc w:val="center"/>
            </w:pPr>
            <w:r>
              <w:rPr>
                <w:rFonts w:ascii="Arial" w:eastAsia="Arial" w:hAnsi="Arial" w:cs="Arial"/>
                <w:b/>
              </w:rPr>
              <w:t xml:space="preserve">Désignation des prix en € H.T en toute lettres </w:t>
            </w:r>
          </w:p>
        </w:tc>
        <w:tc>
          <w:tcPr>
            <w:tcW w:w="1500" w:type="dxa"/>
            <w:tcBorders>
              <w:top w:val="double" w:sz="6" w:space="0" w:color="000000"/>
              <w:left w:val="single" w:sz="6" w:space="0" w:color="000000"/>
              <w:bottom w:val="single" w:sz="6" w:space="0" w:color="000000"/>
              <w:right w:val="double" w:sz="6" w:space="0" w:color="000000"/>
            </w:tcBorders>
          </w:tcPr>
          <w:p w:rsidR="006A6079" w:rsidRDefault="00367B3C">
            <w:pPr>
              <w:jc w:val="center"/>
            </w:pPr>
            <w:r>
              <w:rPr>
                <w:rFonts w:ascii="Arial" w:eastAsia="Arial" w:hAnsi="Arial" w:cs="Arial"/>
                <w:b/>
              </w:rPr>
              <w:t xml:space="preserve">Prix en € H.T exprimés en chiffres </w:t>
            </w:r>
          </w:p>
        </w:tc>
      </w:tr>
      <w:tr w:rsidR="006A6079">
        <w:trPr>
          <w:trHeight w:val="11203"/>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389" w:right="438" w:firstLine="214"/>
            </w:pPr>
            <w:r>
              <w:rPr>
                <w:rFonts w:ascii="Arial" w:eastAsia="Arial" w:hAnsi="Arial" w:cs="Arial"/>
                <w:b/>
              </w:rPr>
              <w:t xml:space="preserve"> </w:t>
            </w:r>
            <w:proofErr w:type="gramStart"/>
            <w:r>
              <w:rPr>
                <w:rFonts w:ascii="Arial" w:eastAsia="Arial" w:hAnsi="Arial" w:cs="Arial"/>
                <w:b/>
              </w:rPr>
              <w:t>1</w:t>
            </w:r>
            <w:r w:rsidR="006B484D">
              <w:rPr>
                <w:rFonts w:ascii="Arial" w:eastAsia="Arial" w:hAnsi="Arial" w:cs="Arial"/>
                <w:b/>
              </w:rPr>
              <w:t>1</w:t>
            </w:r>
            <w:r>
              <w:rPr>
                <w:rFonts w:ascii="Arial" w:eastAsia="Arial" w:hAnsi="Arial" w:cs="Arial"/>
                <w:b/>
              </w:rPr>
              <w:t xml:space="preserve">  1</w:t>
            </w:r>
            <w:r w:rsidR="006B484D">
              <w:rPr>
                <w:rFonts w:ascii="Arial" w:eastAsia="Arial" w:hAnsi="Arial" w:cs="Arial"/>
                <w:b/>
              </w:rPr>
              <w:t>1</w:t>
            </w:r>
            <w:r>
              <w:rPr>
                <w:rFonts w:ascii="Arial" w:eastAsia="Arial" w:hAnsi="Arial" w:cs="Arial"/>
                <w:b/>
              </w:rPr>
              <w:t>.1</w:t>
            </w:r>
            <w:proofErr w:type="gramEnd"/>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spacing w:line="250" w:lineRule="auto"/>
              <w:ind w:left="389" w:right="377" w:firstLine="214"/>
            </w:pPr>
            <w:r>
              <w:rPr>
                <w:rFonts w:ascii="Arial" w:eastAsia="Arial" w:hAnsi="Arial" w:cs="Arial"/>
                <w:b/>
              </w:rPr>
              <w:t xml:space="preserve"> 1</w:t>
            </w:r>
            <w:r w:rsidR="006B484D">
              <w:rPr>
                <w:rFonts w:ascii="Arial" w:eastAsia="Arial" w:hAnsi="Arial" w:cs="Arial"/>
                <w:b/>
              </w:rPr>
              <w:t>1</w:t>
            </w:r>
            <w:r>
              <w:rPr>
                <w:rFonts w:ascii="Arial" w:eastAsia="Arial" w:hAnsi="Arial" w:cs="Arial"/>
                <w:b/>
              </w:rPr>
              <w:t xml:space="preserve">.2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B484D" w:rsidRDefault="006B484D">
            <w:pPr>
              <w:ind w:left="10"/>
              <w:jc w:val="center"/>
              <w:rPr>
                <w:rFonts w:ascii="Arial" w:eastAsia="Arial" w:hAnsi="Arial" w:cs="Arial"/>
                <w:b/>
              </w:rPr>
            </w:pPr>
          </w:p>
          <w:p w:rsidR="006B484D" w:rsidRDefault="006B484D">
            <w:pPr>
              <w:ind w:left="10"/>
              <w:jc w:val="center"/>
              <w:rPr>
                <w:rFonts w:ascii="Arial" w:eastAsia="Arial" w:hAnsi="Arial" w:cs="Arial"/>
                <w:b/>
              </w:rPr>
            </w:pP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spacing w:line="250" w:lineRule="auto"/>
              <w:ind w:left="389" w:right="377" w:firstLine="214"/>
            </w:pPr>
            <w:r>
              <w:rPr>
                <w:rFonts w:ascii="Arial" w:eastAsia="Arial" w:hAnsi="Arial" w:cs="Arial"/>
                <w:b/>
              </w:rPr>
              <w:t xml:space="preserve"> 1</w:t>
            </w:r>
            <w:r w:rsidR="006B484D">
              <w:rPr>
                <w:rFonts w:ascii="Arial" w:eastAsia="Arial" w:hAnsi="Arial" w:cs="Arial"/>
                <w:b/>
              </w:rPr>
              <w:t>1</w:t>
            </w:r>
            <w:r>
              <w:rPr>
                <w:rFonts w:ascii="Arial" w:eastAsia="Arial" w:hAnsi="Arial" w:cs="Arial"/>
                <w:b/>
              </w:rPr>
              <w:t xml:space="preserve">.3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B484D" w:rsidRDefault="006B484D" w:rsidP="006B484D">
            <w:pPr>
              <w:spacing w:after="81"/>
            </w:pPr>
          </w:p>
          <w:p w:rsidR="006B484D" w:rsidRDefault="006B484D">
            <w:pPr>
              <w:spacing w:after="81"/>
              <w:ind w:left="10"/>
              <w:jc w:val="center"/>
            </w:pPr>
          </w:p>
          <w:p w:rsidR="006B484D" w:rsidRDefault="006B484D" w:rsidP="006B484D">
            <w:pPr>
              <w:spacing w:after="81"/>
              <w:ind w:left="10"/>
            </w:pPr>
          </w:p>
          <w:p w:rsidR="006A6079" w:rsidRDefault="00367B3C">
            <w:pPr>
              <w:ind w:left="37"/>
              <w:jc w:val="center"/>
            </w:pPr>
            <w:r>
              <w:rPr>
                <w:rFonts w:ascii="Arial" w:eastAsia="Arial" w:hAnsi="Arial" w:cs="Arial"/>
                <w:b/>
                <w:sz w:val="32"/>
              </w:rPr>
              <w:t xml:space="preserve"> </w:t>
            </w:r>
          </w:p>
          <w:p w:rsidR="006A6079" w:rsidRDefault="00367B3C">
            <w:pPr>
              <w:spacing w:line="250" w:lineRule="auto"/>
              <w:ind w:left="603" w:right="377" w:hanging="214"/>
            </w:pPr>
            <w:r>
              <w:rPr>
                <w:rFonts w:ascii="Arial" w:eastAsia="Arial" w:hAnsi="Arial" w:cs="Arial"/>
                <w:b/>
              </w:rPr>
              <w:t>1</w:t>
            </w:r>
            <w:r w:rsidR="006B484D">
              <w:rPr>
                <w:rFonts w:ascii="Arial" w:eastAsia="Arial" w:hAnsi="Arial" w:cs="Arial"/>
                <w:b/>
              </w:rPr>
              <w:t>1</w:t>
            </w:r>
            <w:r>
              <w:rPr>
                <w:rFonts w:ascii="Arial" w:eastAsia="Arial" w:hAnsi="Arial" w:cs="Arial"/>
                <w:b/>
              </w:rPr>
              <w:t xml:space="preserve">.4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INCLINOMETRIE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line="247" w:lineRule="auto"/>
              <w:ind w:right="40"/>
            </w:pPr>
            <w:r>
              <w:rPr>
                <w:rFonts w:ascii="Arial" w:eastAsia="Arial" w:hAnsi="Arial" w:cs="Arial"/>
                <w:b/>
              </w:rPr>
              <w:t>Ce prix rémunère la fourniture et la pose (conformément à la norme NF P 94-156)</w:t>
            </w:r>
            <w:r>
              <w:rPr>
                <w:rFonts w:ascii="Arial" w:eastAsia="Arial" w:hAnsi="Arial" w:cs="Arial"/>
              </w:rPr>
              <w:t xml:space="preserve"> </w:t>
            </w:r>
            <w:r>
              <w:rPr>
                <w:rFonts w:ascii="Arial" w:eastAsia="Arial" w:hAnsi="Arial" w:cs="Arial"/>
                <w:b/>
              </w:rPr>
              <w:t xml:space="preserve">de tube </w:t>
            </w:r>
            <w:proofErr w:type="spellStart"/>
            <w:r>
              <w:rPr>
                <w:rFonts w:ascii="Arial" w:eastAsia="Arial" w:hAnsi="Arial" w:cs="Arial"/>
                <w:b/>
              </w:rPr>
              <w:t>inclinométrique</w:t>
            </w:r>
            <w:proofErr w:type="spellEnd"/>
            <w:r>
              <w:rPr>
                <w:rFonts w:ascii="Arial" w:eastAsia="Arial" w:hAnsi="Arial" w:cs="Arial"/>
                <w:b/>
              </w:rPr>
              <w:t xml:space="preserve"> rainuré en aluminium dans un sondage y compris le scellement au coulis de ciment </w:t>
            </w:r>
            <w:r>
              <w:rPr>
                <w:rFonts w:ascii="Arial" w:eastAsia="Arial" w:hAnsi="Arial" w:cs="Arial"/>
              </w:rPr>
              <w:t xml:space="preserve">(scellement sur toute la hauteur, fermeture du fond, pose d’un ruban adhésif étanche au niveau des manchons) </w:t>
            </w:r>
            <w:r>
              <w:rPr>
                <w:rFonts w:ascii="Arial" w:eastAsia="Arial" w:hAnsi="Arial" w:cs="Arial"/>
                <w:b/>
              </w:rPr>
              <w:t xml:space="preserve">ainsi que la mesure initiale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METRE </w:t>
            </w:r>
            <w:r w:rsidR="008D06E9">
              <w:rPr>
                <w:rFonts w:ascii="Arial" w:eastAsia="Arial" w:hAnsi="Arial" w:cs="Arial"/>
                <w:b/>
              </w:rPr>
              <w:t>LINEAIRE :</w:t>
            </w:r>
            <w:r>
              <w:rPr>
                <w:rFonts w:ascii="Arial" w:eastAsia="Arial" w:hAnsi="Arial" w:cs="Arial"/>
                <w:b/>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spacing w:line="246" w:lineRule="auto"/>
            </w:pPr>
            <w:r>
              <w:rPr>
                <w:rFonts w:ascii="Arial" w:eastAsia="Arial" w:hAnsi="Arial" w:cs="Arial"/>
                <w:b/>
              </w:rPr>
              <w:t xml:space="preserve">Fourniture et mise en place d’une protection de tête métallique </w:t>
            </w:r>
            <w:proofErr w:type="gramStart"/>
            <w:r>
              <w:rPr>
                <w:rFonts w:ascii="Arial" w:eastAsia="Arial" w:hAnsi="Arial" w:cs="Arial"/>
                <w:b/>
              </w:rPr>
              <w:t>équipé</w:t>
            </w:r>
            <w:proofErr w:type="gramEnd"/>
            <w:r>
              <w:rPr>
                <w:rFonts w:ascii="Arial" w:eastAsia="Arial" w:hAnsi="Arial" w:cs="Arial"/>
                <w:b/>
              </w:rPr>
              <w:t xml:space="preserve"> d’une bouche à clé </w:t>
            </w:r>
            <w:r>
              <w:rPr>
                <w:rFonts w:ascii="Arial" w:eastAsia="Arial" w:hAnsi="Arial" w:cs="Arial"/>
              </w:rPr>
              <w:t xml:space="preserve">(dans le cas de sondages sur trottoirs ou surfaces circulées). </w:t>
            </w:r>
          </w:p>
          <w:p w:rsidR="006A6079" w:rsidRDefault="00367B3C">
            <w:r>
              <w:rPr>
                <w:rFonts w:ascii="Arial" w:eastAsia="Arial" w:hAnsi="Arial" w:cs="Arial"/>
              </w:rPr>
              <w:t xml:space="preserve"> </w:t>
            </w:r>
          </w:p>
          <w:p w:rsidR="006A6079" w:rsidRDefault="008D06E9">
            <w:r>
              <w:rPr>
                <w:rFonts w:ascii="Arial" w:eastAsia="Arial" w:hAnsi="Arial" w:cs="Arial"/>
                <w:b/>
              </w:rPr>
              <w:t>L’UNITE :</w:t>
            </w:r>
            <w:r w:rsidR="00367B3C">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b/>
              </w:rPr>
              <w:t xml:space="preserve">Fourniture et mise en place d’une protection de tête métallique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la réalisation de socles béton, la fourniture et la pose d’un capot métallique de protection et la fourniture d’un cadenas type artillerie (ou fermeture bouche à clef à la demande du Maître d’Ouvrage). </w:t>
            </w:r>
          </w:p>
          <w:p w:rsidR="006A6079" w:rsidRDefault="00367B3C">
            <w:r>
              <w:rPr>
                <w:rFonts w:ascii="Arial" w:eastAsia="Arial" w:hAnsi="Arial" w:cs="Arial"/>
              </w:rPr>
              <w:t xml:space="preserve"> </w:t>
            </w:r>
          </w:p>
          <w:p w:rsidR="006A6079" w:rsidRDefault="008D06E9">
            <w:r>
              <w:rPr>
                <w:rFonts w:ascii="Arial" w:eastAsia="Arial" w:hAnsi="Arial" w:cs="Arial"/>
                <w:b/>
              </w:rPr>
              <w:t>L’UNITE :</w:t>
            </w:r>
            <w:r w:rsidR="00367B3C">
              <w:rPr>
                <w:rFonts w:ascii="Arial" w:eastAsia="Arial" w:hAnsi="Arial" w:cs="Arial"/>
              </w:rPr>
              <w:t xml:space="preserve"> </w:t>
            </w:r>
          </w:p>
          <w:p w:rsidR="006A6079" w:rsidRDefault="00367B3C">
            <w:pPr>
              <w:spacing w:after="18" w:line="244" w:lineRule="auto"/>
              <w:ind w:right="521"/>
            </w:pPr>
            <w:r>
              <w:rPr>
                <w:rFonts w:ascii="Arial" w:eastAsia="Arial" w:hAnsi="Arial" w:cs="Arial"/>
              </w:rPr>
              <w:t xml:space="preserve">................................................................................................................. .................................................................................................................. </w:t>
            </w:r>
            <w:r>
              <w:rPr>
                <w:rFonts w:ascii="Arial" w:eastAsia="Arial" w:hAnsi="Arial" w:cs="Arial"/>
                <w:b/>
              </w:rPr>
              <w:t xml:space="preserve"> </w:t>
            </w:r>
          </w:p>
          <w:p w:rsidR="006A6079" w:rsidRDefault="00367B3C">
            <w:r>
              <w:rPr>
                <w:rFonts w:ascii="Times New Roman" w:eastAsia="Times New Roman" w:hAnsi="Times New Roman" w:cs="Times New Roman"/>
                <w:sz w:val="24"/>
              </w:rPr>
              <w:t xml:space="preserve"> </w:t>
            </w:r>
          </w:p>
          <w:p w:rsidR="006A6079" w:rsidRDefault="00367B3C">
            <w:pPr>
              <w:spacing w:after="2"/>
            </w:pPr>
            <w:r>
              <w:rPr>
                <w:rFonts w:ascii="Arial" w:eastAsia="Arial" w:hAnsi="Arial" w:cs="Arial"/>
                <w:b/>
              </w:rPr>
              <w:t xml:space="preserve">Technicien pour mesures </w:t>
            </w:r>
            <w:proofErr w:type="spellStart"/>
            <w:r>
              <w:rPr>
                <w:rFonts w:ascii="Arial" w:eastAsia="Arial" w:hAnsi="Arial" w:cs="Arial"/>
                <w:b/>
              </w:rPr>
              <w:t>inclinométriques</w:t>
            </w:r>
            <w:proofErr w:type="spellEnd"/>
            <w:r>
              <w:rPr>
                <w:rFonts w:ascii="Arial" w:eastAsia="Arial" w:hAnsi="Arial" w:cs="Arial"/>
              </w:rPr>
              <w:t xml:space="preserve">  </w:t>
            </w:r>
          </w:p>
          <w:p w:rsidR="006A6079" w:rsidRDefault="00367B3C">
            <w:r>
              <w:rPr>
                <w:rFonts w:ascii="Times New Roman" w:eastAsia="Times New Roman" w:hAnsi="Times New Roman" w:cs="Times New Roman"/>
                <w:sz w:val="24"/>
              </w:rPr>
              <w:t xml:space="preserve"> </w:t>
            </w:r>
          </w:p>
          <w:p w:rsidR="006A6079" w:rsidRDefault="00367B3C">
            <w:pPr>
              <w:spacing w:after="19"/>
            </w:pPr>
            <w:r>
              <w:rPr>
                <w:rFonts w:ascii="Arial" w:eastAsia="Arial" w:hAnsi="Arial" w:cs="Arial"/>
              </w:rPr>
              <w:t xml:space="preserve">Ce prix rémunère à la vacation de technicien pour mesures, dépouillement et transmission de PV.  </w:t>
            </w:r>
          </w:p>
          <w:p w:rsidR="006A6079" w:rsidRDefault="00367B3C">
            <w:r>
              <w:rPr>
                <w:rFonts w:ascii="Times New Roman" w:eastAsia="Times New Roman" w:hAnsi="Times New Roman" w:cs="Times New Roman"/>
                <w:sz w:val="24"/>
              </w:rPr>
              <w:t xml:space="preserve"> </w:t>
            </w:r>
          </w:p>
          <w:p w:rsidR="006A6079" w:rsidRDefault="00367B3C">
            <w:r>
              <w:rPr>
                <w:rFonts w:ascii="Arial" w:eastAsia="Arial" w:hAnsi="Arial" w:cs="Arial"/>
                <w:b/>
              </w:rPr>
              <w:t xml:space="preserve">1/2 </w:t>
            </w:r>
            <w:r w:rsidR="008D06E9">
              <w:rPr>
                <w:rFonts w:ascii="Arial" w:eastAsia="Arial" w:hAnsi="Arial" w:cs="Arial"/>
                <w:b/>
              </w:rPr>
              <w:t>JOURNEE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p w:rsidR="006A6079" w:rsidRDefault="006A6079">
      <w:pPr>
        <w:spacing w:after="0"/>
        <w:ind w:left="-1418" w:right="10491"/>
      </w:pP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6A6079">
        <w:trPr>
          <w:trHeight w:val="13433"/>
        </w:trPr>
        <w:tc>
          <w:tcPr>
            <w:tcW w:w="1346" w:type="dxa"/>
            <w:tcBorders>
              <w:top w:val="single" w:sz="6" w:space="0" w:color="000000"/>
              <w:left w:val="double" w:sz="6" w:space="0" w:color="000000"/>
              <w:bottom w:val="double" w:sz="6" w:space="0" w:color="000000"/>
              <w:right w:val="single" w:sz="6" w:space="0" w:color="000000"/>
            </w:tcBorders>
          </w:tcPr>
          <w:p w:rsidR="006A6079" w:rsidRDefault="006A6079">
            <w:pPr>
              <w:ind w:left="10"/>
              <w:jc w:val="center"/>
            </w:pPr>
          </w:p>
          <w:p w:rsidR="006A6079" w:rsidRDefault="00367B3C">
            <w:pPr>
              <w:spacing w:line="250" w:lineRule="auto"/>
              <w:ind w:left="480" w:right="348" w:firstLine="122"/>
            </w:pPr>
            <w:r>
              <w:rPr>
                <w:rFonts w:ascii="Arial" w:eastAsia="Arial" w:hAnsi="Arial" w:cs="Arial"/>
                <w:b/>
              </w:rPr>
              <w:t xml:space="preserve"> 1</w:t>
            </w:r>
            <w:r w:rsidR="006B484D">
              <w:rPr>
                <w:rFonts w:ascii="Arial" w:eastAsia="Arial" w:hAnsi="Arial" w:cs="Arial"/>
                <w:b/>
              </w:rPr>
              <w:t>2</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2</w:t>
            </w:r>
            <w:r>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r w:rsidR="006B484D">
              <w:rPr>
                <w:rFonts w:ascii="Arial" w:eastAsia="Arial" w:hAnsi="Arial" w:cs="Arial"/>
              </w:rPr>
              <w:t>12.1.1</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rPr>
                <w:rFonts w:ascii="Arial" w:eastAsia="Arial" w:hAnsi="Arial" w:cs="Arial"/>
              </w:rPr>
            </w:pPr>
            <w:r>
              <w:rPr>
                <w:rFonts w:ascii="Arial" w:eastAsia="Arial" w:hAnsi="Arial" w:cs="Arial"/>
              </w:rPr>
              <w:t xml:space="preserve"> </w:t>
            </w:r>
            <w:r w:rsidR="006B484D">
              <w:rPr>
                <w:rFonts w:ascii="Arial" w:eastAsia="Arial" w:hAnsi="Arial" w:cs="Arial"/>
              </w:rPr>
              <w:t>12.1.2</w:t>
            </w:r>
          </w:p>
          <w:p w:rsidR="006B484D" w:rsidRDefault="006B484D">
            <w:pPr>
              <w:ind w:left="10"/>
              <w:jc w:val="center"/>
            </w:pPr>
          </w:p>
          <w:p w:rsidR="006B484D" w:rsidRDefault="006B484D">
            <w:pPr>
              <w:ind w:left="10"/>
              <w:jc w:val="center"/>
            </w:pPr>
          </w:p>
          <w:p w:rsidR="006B484D" w:rsidRDefault="006B484D">
            <w:pPr>
              <w:ind w:left="10"/>
              <w:jc w:val="center"/>
            </w:pPr>
          </w:p>
          <w:p w:rsidR="006B484D" w:rsidRDefault="006B484D" w:rsidP="006B484D"/>
          <w:p w:rsidR="006B484D" w:rsidRDefault="006B484D" w:rsidP="006B484D"/>
          <w:p w:rsidR="006A6079" w:rsidRDefault="00367B3C">
            <w:pPr>
              <w:ind w:right="49"/>
              <w:jc w:val="center"/>
            </w:pPr>
            <w:r>
              <w:rPr>
                <w:rFonts w:ascii="Arial" w:eastAsia="Arial" w:hAnsi="Arial" w:cs="Arial"/>
              </w:rPr>
              <w:t>1</w:t>
            </w:r>
            <w:r w:rsidR="006B484D">
              <w:rPr>
                <w:rFonts w:ascii="Arial" w:eastAsia="Arial" w:hAnsi="Arial" w:cs="Arial"/>
              </w:rPr>
              <w:t>2</w:t>
            </w:r>
            <w:r>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2</w:t>
            </w:r>
            <w:r>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 xml:space="preserve">13.3.1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 xml:space="preserve">13.3.2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r>
              <w:rPr>
                <w:rFonts w:ascii="Arial" w:eastAsia="Arial" w:hAnsi="Arial" w:cs="Arial"/>
              </w:rPr>
              <w:t xml:space="preserve"> </w:t>
            </w:r>
          </w:p>
          <w:p w:rsidR="006A6079" w:rsidRDefault="00367B3C">
            <w:r>
              <w:rPr>
                <w:rFonts w:ascii="Arial" w:eastAsia="Arial" w:hAnsi="Arial" w:cs="Arial"/>
                <w:b/>
              </w:rPr>
              <w:t xml:space="preserve">ESSAI IN SITU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Essai de perméabilité </w:t>
            </w:r>
          </w:p>
          <w:p w:rsidR="006A6079" w:rsidRDefault="00367B3C">
            <w:r>
              <w:rPr>
                <w:rFonts w:ascii="Arial" w:eastAsia="Arial" w:hAnsi="Arial" w:cs="Arial"/>
              </w:rPr>
              <w:t xml:space="preserve"> </w:t>
            </w:r>
          </w:p>
          <w:p w:rsidR="006A6079" w:rsidRDefault="00367B3C">
            <w:pPr>
              <w:ind w:right="30"/>
            </w:pPr>
            <w:r>
              <w:rPr>
                <w:rFonts w:ascii="Arial" w:eastAsia="Arial" w:hAnsi="Arial" w:cs="Arial"/>
              </w:rPr>
              <w:t xml:space="preserve">Ce prix comprend la mise en place des équipements et la réalisation de l’essai selon les normes en vigueur (y compris dépouillement et interprétation). </w:t>
            </w:r>
          </w:p>
          <w:p w:rsidR="006A6079" w:rsidRDefault="00367B3C">
            <w:r>
              <w:rPr>
                <w:rFonts w:ascii="Arial" w:eastAsia="Arial" w:hAnsi="Arial" w:cs="Arial"/>
              </w:rPr>
              <w:t xml:space="preserve"> </w:t>
            </w:r>
          </w:p>
          <w:p w:rsidR="006A6079" w:rsidRDefault="00367B3C">
            <w:pPr>
              <w:spacing w:after="3"/>
            </w:pPr>
            <w:r>
              <w:rPr>
                <w:rFonts w:ascii="Arial" w:eastAsia="Arial" w:hAnsi="Arial" w:cs="Arial"/>
                <w:b/>
              </w:rPr>
              <w:t>Essai de type L</w:t>
            </w:r>
            <w:r>
              <w:rPr>
                <w:rFonts w:ascii="Arial" w:eastAsia="Arial" w:hAnsi="Arial" w:cs="Arial"/>
                <w:b/>
                <w:sz w:val="18"/>
              </w:rPr>
              <w:t xml:space="preserve">EFRANC </w:t>
            </w:r>
            <w:r>
              <w:rPr>
                <w:rFonts w:ascii="Arial" w:eastAsia="Arial" w:hAnsi="Arial" w:cs="Arial"/>
                <w:b/>
              </w:rPr>
              <w:t xml:space="preserve">(selon norme NF P 94-132) </w:t>
            </w:r>
          </w:p>
          <w:p w:rsidR="006A6079" w:rsidRDefault="00367B3C">
            <w:r>
              <w:rPr>
                <w:rFonts w:ascii="Times New Roman" w:eastAsia="Times New Roman" w:hAnsi="Times New Roman" w:cs="Times New Roman"/>
                <w:sz w:val="24"/>
              </w:rPr>
              <w:t xml:space="preserve"> </w:t>
            </w:r>
          </w:p>
          <w:p w:rsidR="006A6079" w:rsidRDefault="00367B3C">
            <w:pPr>
              <w:numPr>
                <w:ilvl w:val="0"/>
                <w:numId w:val="22"/>
              </w:numPr>
              <w:spacing w:line="247" w:lineRule="auto"/>
              <w:ind w:right="4647"/>
              <w:jc w:val="both"/>
            </w:pPr>
            <w:r>
              <w:rPr>
                <w:rFonts w:ascii="Arial" w:eastAsia="Arial" w:hAnsi="Arial" w:cs="Arial"/>
              </w:rPr>
              <w:t xml:space="preserve">A charge constante </w:t>
            </w:r>
            <w:r w:rsidR="008D06E9">
              <w:rPr>
                <w:rFonts w:ascii="Arial" w:eastAsia="Arial" w:hAnsi="Arial" w:cs="Arial"/>
                <w:b/>
              </w:rPr>
              <w:t>L’UNITE :</w:t>
            </w:r>
            <w:r>
              <w:rPr>
                <w:rFonts w:ascii="Arial" w:eastAsia="Arial" w:hAnsi="Arial" w:cs="Arial"/>
              </w:rPr>
              <w:t xml:space="preserve"> </w:t>
            </w:r>
          </w:p>
          <w:p w:rsidR="006A6079" w:rsidRDefault="00367B3C">
            <w:pPr>
              <w:jc w:val="both"/>
            </w:pPr>
            <w:r>
              <w:rPr>
                <w:rFonts w:ascii="Arial" w:eastAsia="Arial" w:hAnsi="Arial" w:cs="Arial"/>
              </w:rPr>
              <w:t xml:space="preserve">.......................................................................................................................... .......................................................................................................................... </w:t>
            </w:r>
          </w:p>
          <w:p w:rsidR="006A6079" w:rsidRDefault="00367B3C">
            <w:r>
              <w:rPr>
                <w:rFonts w:ascii="Arial" w:eastAsia="Arial" w:hAnsi="Arial" w:cs="Arial"/>
              </w:rPr>
              <w:t xml:space="preserve"> </w:t>
            </w:r>
          </w:p>
          <w:p w:rsidR="006A6079" w:rsidRDefault="00367B3C">
            <w:pPr>
              <w:numPr>
                <w:ilvl w:val="0"/>
                <w:numId w:val="22"/>
              </w:numPr>
              <w:spacing w:line="247" w:lineRule="auto"/>
              <w:ind w:right="4647"/>
              <w:jc w:val="both"/>
            </w:pPr>
            <w:r>
              <w:rPr>
                <w:rFonts w:ascii="Arial" w:eastAsia="Arial" w:hAnsi="Arial" w:cs="Arial"/>
              </w:rPr>
              <w:t xml:space="preserve">A charge variable </w:t>
            </w:r>
            <w:r w:rsidR="008D06E9">
              <w:rPr>
                <w:rFonts w:ascii="Arial" w:eastAsia="Arial" w:hAnsi="Arial" w:cs="Arial"/>
                <w:b/>
              </w:rPr>
              <w:t>L’UNITE :</w:t>
            </w:r>
            <w:r>
              <w:rPr>
                <w:rFonts w:ascii="Arial" w:eastAsia="Arial" w:hAnsi="Arial" w:cs="Arial"/>
              </w:rPr>
              <w:t xml:space="preserve"> </w:t>
            </w:r>
          </w:p>
          <w:p w:rsidR="006A6079" w:rsidRDefault="00367B3C">
            <w:pPr>
              <w:jc w:val="both"/>
            </w:pPr>
            <w:r>
              <w:rPr>
                <w:rFonts w:ascii="Arial" w:eastAsia="Arial" w:hAnsi="Arial" w:cs="Arial"/>
              </w:rPr>
              <w:t xml:space="preserve">.......................................................................................................................... .......................................................................................................................... </w:t>
            </w:r>
          </w:p>
          <w:p w:rsidR="006A6079" w:rsidRDefault="00367B3C">
            <w:r>
              <w:rPr>
                <w:rFonts w:ascii="Arial" w:eastAsia="Arial" w:hAnsi="Arial" w:cs="Arial"/>
              </w:rPr>
              <w:t xml:space="preserve"> </w:t>
            </w:r>
          </w:p>
          <w:p w:rsidR="008D06E9" w:rsidRDefault="00367B3C">
            <w:pPr>
              <w:spacing w:line="251" w:lineRule="auto"/>
              <w:ind w:right="1694"/>
              <w:jc w:val="both"/>
              <w:rPr>
                <w:rFonts w:ascii="Arial" w:eastAsia="Arial" w:hAnsi="Arial" w:cs="Arial"/>
                <w:b/>
              </w:rPr>
            </w:pPr>
            <w:r>
              <w:rPr>
                <w:rFonts w:ascii="Arial" w:eastAsia="Arial" w:hAnsi="Arial" w:cs="Arial"/>
                <w:b/>
              </w:rPr>
              <w:t>Essai de type L</w:t>
            </w:r>
            <w:r>
              <w:rPr>
                <w:rFonts w:ascii="Arial" w:eastAsia="Arial" w:hAnsi="Arial" w:cs="Arial"/>
                <w:b/>
                <w:sz w:val="18"/>
              </w:rPr>
              <w:t xml:space="preserve">UGEON </w:t>
            </w:r>
            <w:r w:rsidR="008D06E9">
              <w:rPr>
                <w:rFonts w:ascii="Arial" w:eastAsia="Arial" w:hAnsi="Arial" w:cs="Arial"/>
                <w:b/>
              </w:rPr>
              <w:t>(selon norme NF P 94-131)</w:t>
            </w:r>
          </w:p>
          <w:p w:rsidR="006A6079" w:rsidRDefault="008D06E9">
            <w:pPr>
              <w:spacing w:line="251" w:lineRule="auto"/>
              <w:ind w:right="1694"/>
              <w:jc w:val="both"/>
            </w:pPr>
            <w:r>
              <w:rPr>
                <w:rFonts w:ascii="Arial" w:eastAsia="Arial" w:hAnsi="Arial" w:cs="Arial"/>
                <w:b/>
              </w:rPr>
              <w:t>L’UNITE :</w:t>
            </w:r>
            <w:r w:rsidR="00367B3C">
              <w:rPr>
                <w:rFonts w:ascii="Arial" w:eastAsia="Arial" w:hAnsi="Arial" w:cs="Arial"/>
                <w:b/>
              </w:rPr>
              <w:t xml:space="preserve"> </w:t>
            </w:r>
          </w:p>
          <w:p w:rsidR="006A6079" w:rsidRDefault="00367B3C">
            <w:pPr>
              <w:jc w:val="both"/>
            </w:pPr>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b/>
              </w:rPr>
              <w:t xml:space="preserve">Essais de perméabilité </w:t>
            </w:r>
            <w:proofErr w:type="spellStart"/>
            <w:r>
              <w:rPr>
                <w:rFonts w:ascii="Arial" w:eastAsia="Arial" w:hAnsi="Arial" w:cs="Arial"/>
                <w:b/>
              </w:rPr>
              <w:t>Porchet</w:t>
            </w:r>
            <w:proofErr w:type="spellEnd"/>
            <w:r>
              <w:rPr>
                <w:rFonts w:ascii="Arial" w:eastAsia="Arial" w:hAnsi="Arial" w:cs="Arial"/>
                <w:b/>
              </w:rPr>
              <w:t xml:space="preserve"> (à charge </w:t>
            </w:r>
            <w:r w:rsidR="008D06E9">
              <w:rPr>
                <w:rFonts w:ascii="Arial" w:eastAsia="Arial" w:hAnsi="Arial" w:cs="Arial"/>
                <w:b/>
              </w:rPr>
              <w:t>constante)</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Mise à disposition du matériel de forage </w:t>
            </w:r>
          </w:p>
          <w:p w:rsidR="006A6079" w:rsidRDefault="00367B3C">
            <w:r>
              <w:rPr>
                <w:rFonts w:ascii="Arial" w:eastAsia="Arial" w:hAnsi="Arial" w:cs="Arial"/>
              </w:rPr>
              <w:t xml:space="preserve">Ce prix rémunère au forfait l’amenée et le repli du matériel sur le site. </w:t>
            </w:r>
          </w:p>
          <w:p w:rsidR="006A6079" w:rsidRDefault="00367B3C">
            <w:r>
              <w:rPr>
                <w:rFonts w:ascii="Arial" w:eastAsia="Arial" w:hAnsi="Arial" w:cs="Arial"/>
              </w:rPr>
              <w:t xml:space="preserve"> </w:t>
            </w:r>
          </w:p>
          <w:p w:rsidR="006A6079" w:rsidRDefault="008D06E9">
            <w:r>
              <w:rPr>
                <w:rFonts w:ascii="Arial" w:eastAsia="Arial" w:hAnsi="Arial" w:cs="Arial"/>
                <w:b/>
              </w:rPr>
              <w:t>LE FORFAIT</w:t>
            </w:r>
            <w:r w:rsidR="00367B3C">
              <w:rPr>
                <w:rFonts w:ascii="Arial" w:eastAsia="Arial" w:hAnsi="Arial" w:cs="Arial"/>
                <w:b/>
              </w:rPr>
              <w:t xml:space="preserv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Exécution des essais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à l’unité la réalisation de l’essai </w:t>
            </w:r>
            <w:proofErr w:type="spellStart"/>
            <w:r>
              <w:rPr>
                <w:rFonts w:ascii="Arial" w:eastAsia="Arial" w:hAnsi="Arial" w:cs="Arial"/>
              </w:rPr>
              <w:t>Porchet</w:t>
            </w:r>
            <w:proofErr w:type="spellEnd"/>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toutes sujétions nécessaires, notamment : </w:t>
            </w:r>
          </w:p>
          <w:p w:rsidR="006A6079" w:rsidRDefault="008D06E9">
            <w:pPr>
              <w:numPr>
                <w:ilvl w:val="0"/>
                <w:numId w:val="23"/>
              </w:numPr>
              <w:ind w:hanging="137"/>
            </w:pPr>
            <w:r>
              <w:rPr>
                <w:rFonts w:ascii="Arial" w:eastAsia="Arial" w:hAnsi="Arial" w:cs="Arial"/>
              </w:rPr>
              <w:t>L’implantation</w:t>
            </w:r>
            <w:r w:rsidR="00367B3C">
              <w:rPr>
                <w:rFonts w:ascii="Arial" w:eastAsia="Arial" w:hAnsi="Arial" w:cs="Arial"/>
              </w:rPr>
              <w:t xml:space="preserve"> et la mise en </w:t>
            </w:r>
            <w:r w:rsidR="00D85A93">
              <w:rPr>
                <w:rFonts w:ascii="Arial" w:eastAsia="Arial" w:hAnsi="Arial" w:cs="Arial"/>
              </w:rPr>
              <w:t>station ;</w:t>
            </w:r>
            <w:r w:rsidR="00367B3C">
              <w:rPr>
                <w:rFonts w:ascii="Arial" w:eastAsia="Arial" w:hAnsi="Arial" w:cs="Arial"/>
              </w:rPr>
              <w:t xml:space="preserve"> </w:t>
            </w:r>
          </w:p>
          <w:p w:rsidR="006A6079" w:rsidRDefault="008D06E9">
            <w:pPr>
              <w:numPr>
                <w:ilvl w:val="0"/>
                <w:numId w:val="23"/>
              </w:numPr>
              <w:ind w:hanging="137"/>
            </w:pPr>
            <w:r>
              <w:rPr>
                <w:rFonts w:ascii="Arial" w:eastAsia="Arial" w:hAnsi="Arial" w:cs="Arial"/>
              </w:rPr>
              <w:t>La</w:t>
            </w:r>
            <w:r w:rsidR="00367B3C">
              <w:rPr>
                <w:rFonts w:ascii="Arial" w:eastAsia="Arial" w:hAnsi="Arial" w:cs="Arial"/>
              </w:rPr>
              <w:t xml:space="preserve"> réalisation du forage destructif, et la préparation du trou </w:t>
            </w:r>
            <w:r w:rsidR="00D85A93">
              <w:rPr>
                <w:rFonts w:ascii="Arial" w:eastAsia="Arial" w:hAnsi="Arial" w:cs="Arial"/>
              </w:rPr>
              <w:t>d’essai ;</w:t>
            </w:r>
            <w:r w:rsidR="00367B3C">
              <w:rPr>
                <w:rFonts w:ascii="Arial" w:eastAsia="Arial" w:hAnsi="Arial" w:cs="Arial"/>
              </w:rPr>
              <w:t xml:space="preserve"> </w:t>
            </w:r>
          </w:p>
          <w:p w:rsidR="006A6079" w:rsidRDefault="008D06E9">
            <w:pPr>
              <w:numPr>
                <w:ilvl w:val="0"/>
                <w:numId w:val="23"/>
              </w:numPr>
              <w:ind w:hanging="137"/>
            </w:pPr>
            <w:r>
              <w:rPr>
                <w:rFonts w:ascii="Arial" w:eastAsia="Arial" w:hAnsi="Arial" w:cs="Arial"/>
              </w:rPr>
              <w:t>La</w:t>
            </w:r>
            <w:r w:rsidR="00367B3C">
              <w:rPr>
                <w:rFonts w:ascii="Arial" w:eastAsia="Arial" w:hAnsi="Arial" w:cs="Arial"/>
              </w:rPr>
              <w:t xml:space="preserve"> réalisation de l’essai proprement dit, </w:t>
            </w:r>
          </w:p>
          <w:p w:rsidR="006A6079" w:rsidRDefault="008D06E9">
            <w:pPr>
              <w:numPr>
                <w:ilvl w:val="0"/>
                <w:numId w:val="23"/>
              </w:numPr>
              <w:ind w:hanging="137"/>
            </w:pPr>
            <w:r>
              <w:rPr>
                <w:rFonts w:ascii="Arial" w:eastAsia="Arial" w:hAnsi="Arial" w:cs="Arial"/>
              </w:rPr>
              <w:t>Le</w:t>
            </w:r>
            <w:r w:rsidR="00367B3C">
              <w:rPr>
                <w:rFonts w:ascii="Arial" w:eastAsia="Arial" w:hAnsi="Arial" w:cs="Arial"/>
              </w:rPr>
              <w:t xml:space="preserve"> dépouillement des mesures et son interprétation.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L’UNITE : </w:t>
            </w:r>
          </w:p>
          <w:p w:rsidR="006A6079" w:rsidRDefault="00367B3C">
            <w:r>
              <w:rPr>
                <w:rFonts w:ascii="Arial" w:eastAsia="Arial" w:hAnsi="Arial" w:cs="Arial"/>
              </w:rPr>
              <w:t xml:space="preserve">..................................................................................................................... </w:t>
            </w:r>
          </w:p>
          <w:p w:rsidR="006A6079" w:rsidRDefault="00367B3C">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3404"/>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480" w:right="470" w:firstLine="122"/>
            </w:pPr>
            <w:r>
              <w:rPr>
                <w:rFonts w:ascii="Arial" w:eastAsia="Arial" w:hAnsi="Arial" w:cs="Arial"/>
                <w:b/>
              </w:rPr>
              <w:t xml:space="preserve"> 1</w:t>
            </w:r>
            <w:r w:rsidR="006B484D">
              <w:rPr>
                <w:rFonts w:ascii="Arial" w:eastAsia="Arial" w:hAnsi="Arial" w:cs="Arial"/>
                <w:b/>
              </w:rPr>
              <w:t>3</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r w:rsidR="006B484D">
              <w:rPr>
                <w:rFonts w:ascii="Arial" w:eastAsia="Arial" w:hAnsi="Arial" w:cs="Arial"/>
              </w:rPr>
              <w:t>13.1</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b/>
              </w:rPr>
              <w:t>1</w:t>
            </w:r>
            <w:r w:rsidR="006B484D">
              <w:rPr>
                <w:rFonts w:ascii="Arial" w:eastAsia="Arial" w:hAnsi="Arial" w:cs="Arial"/>
                <w:b/>
              </w:rPr>
              <w:t>4</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4</w:t>
            </w:r>
            <w:r>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4</w:t>
            </w:r>
            <w:r>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4</w:t>
            </w:r>
            <w:r>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4</w:t>
            </w:r>
            <w:r>
              <w:rPr>
                <w:rFonts w:ascii="Arial" w:eastAsia="Arial" w:hAnsi="Arial" w:cs="Arial"/>
              </w:rPr>
              <w:t xml:space="preserve">.4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Mesures in-situ des densités et des teneurs en eau au Gamma</w:t>
            </w:r>
            <w:r w:rsidR="008D06E9">
              <w:rPr>
                <w:rFonts w:ascii="Arial" w:eastAsia="Arial" w:hAnsi="Arial" w:cs="Arial"/>
                <w:b/>
              </w:rPr>
              <w:t xml:space="preserve"> </w:t>
            </w:r>
            <w:r>
              <w:rPr>
                <w:rFonts w:ascii="Arial" w:eastAsia="Arial" w:hAnsi="Arial" w:cs="Arial"/>
                <w:b/>
              </w:rPr>
              <w:t xml:space="preserve">densimètre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à l’unité la vacation d’un technicien pour la mesure des densités apparentes humide et sèche, et de la teneur en eau, pour une série de mesures de 10 à 15 points. </w:t>
            </w:r>
          </w:p>
          <w:p w:rsidR="006A6079" w:rsidRDefault="00367B3C">
            <w:r>
              <w:rPr>
                <w:rFonts w:ascii="Arial" w:eastAsia="Arial" w:hAnsi="Arial" w:cs="Arial"/>
              </w:rPr>
              <w:t xml:space="preserve">Il comprend en outre le dépouillement et l’interprétation. </w:t>
            </w:r>
          </w:p>
          <w:p w:rsidR="006A6079" w:rsidRDefault="00367B3C">
            <w:r>
              <w:rPr>
                <w:rFonts w:ascii="Arial" w:eastAsia="Arial" w:hAnsi="Arial" w:cs="Arial"/>
              </w:rPr>
              <w:t xml:space="preserve"> </w:t>
            </w:r>
          </w:p>
          <w:p w:rsidR="006A6079" w:rsidRDefault="00367B3C">
            <w:r>
              <w:rPr>
                <w:rFonts w:ascii="Arial" w:eastAsia="Arial" w:hAnsi="Arial" w:cs="Arial"/>
                <w:b/>
              </w:rPr>
              <w:t>L’UNITE</w:t>
            </w:r>
            <w:r w:rsidR="008D06E9">
              <w:rPr>
                <w:rFonts w:ascii="Arial" w:eastAsia="Arial" w:hAnsi="Arial" w:cs="Arial"/>
                <w:b/>
              </w:rPr>
              <w:t xml:space="preserve"> :</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Essais </w:t>
            </w:r>
            <w:proofErr w:type="spellStart"/>
            <w:r>
              <w:rPr>
                <w:rFonts w:ascii="Arial" w:eastAsia="Arial" w:hAnsi="Arial" w:cs="Arial"/>
                <w:b/>
              </w:rPr>
              <w:t>Scissométriques</w:t>
            </w:r>
            <w:proofErr w:type="spellEnd"/>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Mise à disposition du matériel d’essai </w:t>
            </w:r>
          </w:p>
          <w:p w:rsidR="006A6079" w:rsidRDefault="00367B3C">
            <w:r>
              <w:rPr>
                <w:rFonts w:ascii="Arial" w:eastAsia="Arial" w:hAnsi="Arial" w:cs="Arial"/>
              </w:rPr>
              <w:t xml:space="preserve">Ce prix rémunère au forfait l’amenée et le repli du matériel sur le site. </w:t>
            </w:r>
          </w:p>
          <w:p w:rsidR="006A6079" w:rsidRDefault="00367B3C">
            <w:r>
              <w:rPr>
                <w:rFonts w:ascii="Arial" w:eastAsia="Arial" w:hAnsi="Arial" w:cs="Arial"/>
              </w:rPr>
              <w:t xml:space="preserve"> </w:t>
            </w:r>
          </w:p>
          <w:p w:rsidR="006A6079" w:rsidRDefault="008D06E9">
            <w:r>
              <w:rPr>
                <w:rFonts w:ascii="Arial" w:eastAsia="Arial" w:hAnsi="Arial" w:cs="Arial"/>
                <w:b/>
              </w:rPr>
              <w:t>LE FORFAIT :</w:t>
            </w:r>
            <w:r>
              <w:rPr>
                <w:rFonts w:ascii="Arial" w:eastAsia="Arial" w:hAnsi="Arial" w:cs="Arial"/>
              </w:rPr>
              <w:t xml:space="preserve"> ...................................................................................................</w:t>
            </w:r>
            <w:r w:rsidR="00367B3C">
              <w:rPr>
                <w:rFonts w:ascii="Arial" w:eastAsia="Arial" w:hAnsi="Arial" w:cs="Arial"/>
              </w:rPr>
              <w:t xml:space="preserve"> </w:t>
            </w:r>
          </w:p>
          <w:p w:rsidR="006A6079" w:rsidRDefault="00367B3C">
            <w:pPr>
              <w:jc w:val="both"/>
            </w:pPr>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Mise en station au droit de chaque essai </w:t>
            </w:r>
          </w:p>
          <w:p w:rsidR="006A6079" w:rsidRDefault="00367B3C">
            <w:r>
              <w:rPr>
                <w:rFonts w:ascii="Arial" w:eastAsia="Arial" w:hAnsi="Arial" w:cs="Arial"/>
              </w:rPr>
              <w:t xml:space="preserve"> </w:t>
            </w:r>
          </w:p>
          <w:p w:rsidR="006A6079" w:rsidRDefault="00367B3C">
            <w:r>
              <w:rPr>
                <w:rFonts w:ascii="Arial" w:eastAsia="Arial" w:hAnsi="Arial" w:cs="Arial"/>
                <w:b/>
              </w:rPr>
              <w:t>L’UNITE</w:t>
            </w:r>
            <w:r w:rsidR="008D06E9">
              <w:rPr>
                <w:rFonts w:ascii="Arial" w:eastAsia="Arial" w:hAnsi="Arial" w:cs="Arial"/>
                <w:b/>
              </w:rPr>
              <w:t xml:space="preserve"> :</w:t>
            </w:r>
            <w:r>
              <w:rPr>
                <w:rFonts w:ascii="Arial" w:eastAsia="Arial" w:hAnsi="Arial" w:cs="Arial"/>
              </w:rPr>
              <w:t xml:space="preserve"> .................................................................................................... </w:t>
            </w:r>
          </w:p>
          <w:p w:rsidR="006A6079" w:rsidRDefault="00367B3C">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Fonçage (y compris toutes sujétions nécessaires) </w:t>
            </w:r>
          </w:p>
          <w:p w:rsidR="006A6079" w:rsidRDefault="00367B3C">
            <w:r>
              <w:rPr>
                <w:rFonts w:ascii="Arial" w:eastAsia="Arial" w:hAnsi="Arial" w:cs="Arial"/>
              </w:rPr>
              <w:t xml:space="preserve"> </w:t>
            </w:r>
          </w:p>
          <w:p w:rsidR="006A6079" w:rsidRDefault="00367B3C">
            <w:r>
              <w:rPr>
                <w:rFonts w:ascii="Arial" w:eastAsia="Arial" w:hAnsi="Arial" w:cs="Arial"/>
                <w:b/>
              </w:rPr>
              <w:t>LE METRE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Essai (y compris dépouillement et toutes sujétions nécessaires) </w:t>
            </w:r>
          </w:p>
          <w:p w:rsidR="006A6079" w:rsidRDefault="00367B3C">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u w:val="single" w:color="000000"/>
              </w:rPr>
              <w:t>ESSAIS DE LABORATOIRE</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Les prix relatifs aux essais de laboratoires rémunèrent : </w:t>
            </w:r>
          </w:p>
          <w:p w:rsidR="006A6079" w:rsidRDefault="008D06E9">
            <w:pPr>
              <w:numPr>
                <w:ilvl w:val="0"/>
                <w:numId w:val="24"/>
              </w:numPr>
              <w:ind w:right="351"/>
            </w:pPr>
            <w:r>
              <w:rPr>
                <w:rFonts w:ascii="Arial" w:eastAsia="Arial" w:hAnsi="Arial" w:cs="Arial"/>
              </w:rPr>
              <w:t>Tous</w:t>
            </w:r>
            <w:r w:rsidR="00367B3C">
              <w:rPr>
                <w:rFonts w:ascii="Arial" w:eastAsia="Arial" w:hAnsi="Arial" w:cs="Arial"/>
              </w:rPr>
              <w:t xml:space="preserve"> les frais de personnel et de </w:t>
            </w:r>
            <w:r w:rsidR="00D85A93">
              <w:rPr>
                <w:rFonts w:ascii="Arial" w:eastAsia="Arial" w:hAnsi="Arial" w:cs="Arial"/>
              </w:rPr>
              <w:t>matériel nécessaires</w:t>
            </w:r>
            <w:r w:rsidR="00367B3C">
              <w:rPr>
                <w:rFonts w:ascii="Arial" w:eastAsia="Arial" w:hAnsi="Arial" w:cs="Arial"/>
              </w:rPr>
              <w:t xml:space="preserve"> pour assurer    la </w:t>
            </w:r>
            <w:r>
              <w:rPr>
                <w:rFonts w:ascii="Arial" w:eastAsia="Arial" w:hAnsi="Arial" w:cs="Arial"/>
              </w:rPr>
              <w:t>mission ;</w:t>
            </w:r>
            <w:r w:rsidR="00367B3C">
              <w:rPr>
                <w:rFonts w:ascii="Arial" w:eastAsia="Arial" w:hAnsi="Arial" w:cs="Arial"/>
              </w:rPr>
              <w:t xml:space="preserve"> </w:t>
            </w:r>
          </w:p>
          <w:p w:rsidR="006A6079" w:rsidRDefault="008D06E9">
            <w:pPr>
              <w:numPr>
                <w:ilvl w:val="0"/>
                <w:numId w:val="24"/>
              </w:numPr>
              <w:ind w:right="351"/>
            </w:pPr>
            <w:r>
              <w:rPr>
                <w:rFonts w:ascii="Arial" w:eastAsia="Arial" w:hAnsi="Arial" w:cs="Arial"/>
              </w:rPr>
              <w:t>Le</w:t>
            </w:r>
            <w:r w:rsidR="00367B3C">
              <w:rPr>
                <w:rFonts w:ascii="Arial" w:eastAsia="Arial" w:hAnsi="Arial" w:cs="Arial"/>
              </w:rPr>
              <w:t xml:space="preserve"> prélèvement des échantillons à l’exception des carottages de type   APM et </w:t>
            </w:r>
            <w:proofErr w:type="gramStart"/>
            <w:r w:rsidR="00367B3C">
              <w:rPr>
                <w:rFonts w:ascii="Arial" w:eastAsia="Arial" w:hAnsi="Arial" w:cs="Arial"/>
              </w:rPr>
              <w:t>APS;</w:t>
            </w:r>
            <w:proofErr w:type="gramEnd"/>
            <w:r w:rsidR="00367B3C">
              <w:rPr>
                <w:rFonts w:ascii="Arial" w:eastAsia="Arial" w:hAnsi="Arial" w:cs="Arial"/>
              </w:rPr>
              <w:t xml:space="preserve"> </w:t>
            </w:r>
          </w:p>
          <w:p w:rsidR="006A6079" w:rsidRDefault="008D06E9">
            <w:pPr>
              <w:numPr>
                <w:ilvl w:val="0"/>
                <w:numId w:val="24"/>
              </w:numPr>
              <w:ind w:right="351"/>
            </w:pPr>
            <w:r>
              <w:rPr>
                <w:rFonts w:ascii="Arial" w:eastAsia="Arial" w:hAnsi="Arial" w:cs="Arial"/>
              </w:rPr>
              <w:t>La</w:t>
            </w:r>
            <w:r w:rsidR="00367B3C">
              <w:rPr>
                <w:rFonts w:ascii="Arial" w:eastAsia="Arial" w:hAnsi="Arial" w:cs="Arial"/>
              </w:rPr>
              <w:t xml:space="preserve"> conservation des </w:t>
            </w:r>
            <w:r>
              <w:rPr>
                <w:rFonts w:ascii="Arial" w:eastAsia="Arial" w:hAnsi="Arial" w:cs="Arial"/>
              </w:rPr>
              <w:t>échantillons ;</w:t>
            </w:r>
            <w:r w:rsidR="00367B3C">
              <w:rPr>
                <w:rFonts w:ascii="Arial" w:eastAsia="Arial" w:hAnsi="Arial" w:cs="Arial"/>
              </w:rPr>
              <w:t xml:space="preserve"> </w:t>
            </w:r>
          </w:p>
          <w:p w:rsidR="006A6079" w:rsidRDefault="008D06E9">
            <w:pPr>
              <w:numPr>
                <w:ilvl w:val="0"/>
                <w:numId w:val="24"/>
              </w:numPr>
              <w:ind w:right="351"/>
            </w:pPr>
            <w:r>
              <w:rPr>
                <w:rFonts w:ascii="Arial" w:eastAsia="Arial" w:hAnsi="Arial" w:cs="Arial"/>
              </w:rPr>
              <w:t>Le</w:t>
            </w:r>
            <w:r w:rsidR="00367B3C">
              <w:rPr>
                <w:rFonts w:ascii="Arial" w:eastAsia="Arial" w:hAnsi="Arial" w:cs="Arial"/>
              </w:rPr>
              <w:t xml:space="preserve"> dépouillement et la représentation graphique des essais, - la rédaction d’un compte rendu de la prestation fourni en trois    exemplaires au maître </w:t>
            </w:r>
            <w:r w:rsidR="00D85A93">
              <w:rPr>
                <w:rFonts w:ascii="Arial" w:eastAsia="Arial" w:hAnsi="Arial" w:cs="Arial"/>
              </w:rPr>
              <w:t>d’œuvre ;</w:t>
            </w:r>
            <w:r w:rsidR="00367B3C">
              <w:rPr>
                <w:rFonts w:ascii="Arial" w:eastAsia="Arial" w:hAnsi="Arial" w:cs="Arial"/>
              </w:rPr>
              <w:t xml:space="preserve"> </w:t>
            </w:r>
          </w:p>
          <w:p w:rsidR="006A6079" w:rsidRDefault="008D06E9" w:rsidP="006B484D">
            <w:pPr>
              <w:numPr>
                <w:ilvl w:val="0"/>
                <w:numId w:val="24"/>
              </w:numPr>
              <w:ind w:right="351"/>
            </w:pPr>
            <w:r>
              <w:rPr>
                <w:rFonts w:ascii="Arial" w:eastAsia="Arial" w:hAnsi="Arial" w:cs="Arial"/>
              </w:rPr>
              <w:t>Les</w:t>
            </w:r>
            <w:r w:rsidR="00367B3C">
              <w:rPr>
                <w:rFonts w:ascii="Arial" w:eastAsia="Arial" w:hAnsi="Arial" w:cs="Arial"/>
              </w:rPr>
              <w:t xml:space="preserve"> frais de déplacement sur chantier.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3385"/>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602" w:right="470" w:hanging="122"/>
            </w:pPr>
            <w:r>
              <w:rPr>
                <w:rFonts w:ascii="Arial" w:eastAsia="Arial" w:hAnsi="Arial" w:cs="Arial"/>
                <w:b/>
              </w:rPr>
              <w:t>1</w:t>
            </w:r>
            <w:r w:rsidR="006B484D">
              <w:rPr>
                <w:rFonts w:ascii="Arial" w:eastAsia="Arial" w:hAnsi="Arial" w:cs="Arial"/>
                <w:b/>
              </w:rPr>
              <w:t>5</w:t>
            </w:r>
            <w:r>
              <w:rPr>
                <w:rFonts w:ascii="Arial" w:eastAsia="Arial" w:hAnsi="Arial" w:cs="Arial"/>
                <w:b/>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.5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.6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5</w:t>
            </w:r>
            <w:r>
              <w:rPr>
                <w:rFonts w:ascii="Arial" w:eastAsia="Arial" w:hAnsi="Arial" w:cs="Arial"/>
              </w:rPr>
              <w:t xml:space="preserve">.7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b/>
              </w:rPr>
              <w:t>1</w:t>
            </w:r>
            <w:r w:rsidR="006B484D">
              <w:rPr>
                <w:rFonts w:ascii="Arial" w:eastAsia="Arial" w:hAnsi="Arial" w:cs="Arial"/>
                <w:b/>
              </w:rPr>
              <w:t>6</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.3.1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.3.2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u w:val="single" w:color="000000"/>
              </w:rPr>
              <w:t>Essais d’identification</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Identification et mesure de la teneur en eau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Densité apparente humide et sèche </w:t>
            </w:r>
          </w:p>
          <w:p w:rsidR="006A6079" w:rsidRDefault="008D06E9">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Analyse granulométrique, complète </w:t>
            </w:r>
          </w:p>
          <w:p w:rsidR="006A6079" w:rsidRDefault="008D06E9">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Analyse </w:t>
            </w:r>
            <w:proofErr w:type="spellStart"/>
            <w:r>
              <w:rPr>
                <w:rFonts w:ascii="Arial" w:eastAsia="Arial" w:hAnsi="Arial" w:cs="Arial"/>
              </w:rPr>
              <w:t>sédimentométrique</w:t>
            </w:r>
            <w:proofErr w:type="spellEnd"/>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Limites d’</w:t>
            </w:r>
            <w:proofErr w:type="spellStart"/>
            <w:r>
              <w:rPr>
                <w:rFonts w:ascii="Arial" w:eastAsia="Arial" w:hAnsi="Arial" w:cs="Arial"/>
              </w:rPr>
              <w:t>Atterberg</w:t>
            </w:r>
            <w:proofErr w:type="spellEnd"/>
            <w:r>
              <w:rPr>
                <w:rFonts w:ascii="Arial" w:eastAsia="Arial" w:hAnsi="Arial" w:cs="Arial"/>
              </w:rPr>
              <w:t xml:space="preserve"> </w:t>
            </w:r>
            <w:proofErr w:type="spellStart"/>
            <w:r>
              <w:rPr>
                <w:rFonts w:ascii="Arial" w:eastAsia="Arial" w:hAnsi="Arial" w:cs="Arial"/>
              </w:rPr>
              <w:t>Wl</w:t>
            </w:r>
            <w:proofErr w:type="spellEnd"/>
            <w:r>
              <w:rPr>
                <w:rFonts w:ascii="Arial" w:eastAsia="Arial" w:hAnsi="Arial" w:cs="Arial"/>
              </w:rPr>
              <w:t xml:space="preserve"> et </w:t>
            </w:r>
            <w:proofErr w:type="spellStart"/>
            <w:r>
              <w:rPr>
                <w:rFonts w:ascii="Arial" w:eastAsia="Arial" w:hAnsi="Arial" w:cs="Arial"/>
              </w:rPr>
              <w:t>Wp</w:t>
            </w:r>
            <w:proofErr w:type="spellEnd"/>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au bleu de méthylène par la méthode de la ‘tâche’ </w:t>
            </w:r>
          </w:p>
          <w:p w:rsidR="006A6079" w:rsidRDefault="008D06E9">
            <w:r>
              <w:rPr>
                <w:rFonts w:ascii="Arial" w:eastAsia="Arial" w:hAnsi="Arial" w:cs="Arial"/>
                <w:b/>
              </w:rPr>
              <w:t xml:space="preserve">L’UNITE </w:t>
            </w:r>
            <w:r w:rsidR="00367B3C">
              <w:rPr>
                <w:rFonts w:ascii="Arial" w:eastAsia="Arial" w:hAnsi="Arial" w:cs="Arial"/>
                <w:b/>
              </w:rPr>
              <w:t>:</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équivalent sable </w:t>
            </w:r>
          </w:p>
          <w:p w:rsidR="006A6079" w:rsidRDefault="008D06E9">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u w:val="single" w:color="000000"/>
              </w:rPr>
              <w:t xml:space="preserve">Essais géotechniques </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de cisaillement rectiligne à la boite UU </w:t>
            </w:r>
          </w:p>
          <w:p w:rsidR="006A6079" w:rsidRDefault="00367B3C">
            <w:r>
              <w:rPr>
                <w:rFonts w:ascii="Arial" w:eastAsia="Arial" w:hAnsi="Arial" w:cs="Arial"/>
              </w:rPr>
              <w:t xml:space="preserve"> (</w:t>
            </w:r>
            <w:r w:rsidR="008D06E9">
              <w:rPr>
                <w:rFonts w:ascii="Arial" w:eastAsia="Arial" w:hAnsi="Arial" w:cs="Arial"/>
              </w:rPr>
              <w:t>Rapide</w:t>
            </w:r>
            <w:r>
              <w:rPr>
                <w:rFonts w:ascii="Arial" w:eastAsia="Arial" w:hAnsi="Arial" w:cs="Arial"/>
              </w:rPr>
              <w:t xml:space="preserve"> non consolidé non drainé)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de cisaillement rectiligne à la boite CD (lent consolidé drainé)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cisaillement triaxial conformément à la norme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C’Ø’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Cu </w:t>
            </w:r>
            <w:proofErr w:type="spellStart"/>
            <w:r>
              <w:rPr>
                <w:rFonts w:ascii="Arial" w:eastAsia="Arial" w:hAnsi="Arial" w:cs="Arial"/>
              </w:rPr>
              <w:t>Øu</w:t>
            </w:r>
            <w:proofErr w:type="spellEnd"/>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rsidP="006B484D">
            <w:pPr>
              <w:jc w:val="both"/>
            </w:pPr>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rPr>
          <w:trHeight w:val="12602"/>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spacing w:line="250" w:lineRule="auto"/>
              <w:ind w:left="603" w:right="377" w:hanging="214"/>
            </w:pPr>
            <w:r>
              <w:rPr>
                <w:rFonts w:ascii="Arial" w:eastAsia="Arial" w:hAnsi="Arial" w:cs="Arial"/>
                <w:b/>
              </w:rPr>
              <w:t>1</w:t>
            </w:r>
            <w:r w:rsidR="006B484D">
              <w:rPr>
                <w:rFonts w:ascii="Arial" w:eastAsia="Arial" w:hAnsi="Arial" w:cs="Arial"/>
                <w:b/>
              </w:rPr>
              <w:t>6</w:t>
            </w:r>
            <w:r>
              <w:rPr>
                <w:rFonts w:ascii="Arial" w:eastAsia="Arial" w:hAnsi="Arial" w:cs="Arial"/>
                <w:b/>
              </w:rPr>
              <w:t xml:space="preserve">.4  </w:t>
            </w:r>
          </w:p>
          <w:p w:rsidR="006A6079" w:rsidRDefault="00367B3C">
            <w:pPr>
              <w:ind w:right="51"/>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.4.1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.4.2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.4.3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rPr>
              <w:t>1</w:t>
            </w:r>
            <w:r w:rsidR="006B484D">
              <w:rPr>
                <w:rFonts w:ascii="Arial" w:eastAsia="Arial" w:hAnsi="Arial" w:cs="Arial"/>
              </w:rPr>
              <w:t>6</w:t>
            </w:r>
            <w:r>
              <w:rPr>
                <w:rFonts w:ascii="Arial" w:eastAsia="Arial" w:hAnsi="Arial" w:cs="Arial"/>
              </w:rPr>
              <w:t xml:space="preserve">.4.4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51"/>
              <w:jc w:val="center"/>
            </w:pPr>
            <w:r>
              <w:rPr>
                <w:rFonts w:ascii="Arial" w:eastAsia="Arial" w:hAnsi="Arial" w:cs="Arial"/>
                <w:b/>
              </w:rPr>
              <w:t>1</w:t>
            </w:r>
            <w:r w:rsidR="006B484D">
              <w:rPr>
                <w:rFonts w:ascii="Arial" w:eastAsia="Arial" w:hAnsi="Arial" w:cs="Arial"/>
                <w:b/>
              </w:rPr>
              <w:t>7</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7</w:t>
            </w:r>
            <w:r>
              <w:rPr>
                <w:rFonts w:ascii="Arial" w:eastAsia="Arial" w:hAnsi="Arial" w:cs="Arial"/>
              </w:rPr>
              <w:t xml:space="preserve">.1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7</w:t>
            </w:r>
            <w:r>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7</w:t>
            </w:r>
            <w:r>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7</w:t>
            </w:r>
            <w:r>
              <w:rPr>
                <w:rFonts w:ascii="Arial" w:eastAsia="Arial" w:hAnsi="Arial" w:cs="Arial"/>
              </w:rPr>
              <w:t xml:space="preserve">.4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7</w:t>
            </w:r>
            <w:r>
              <w:rPr>
                <w:rFonts w:ascii="Arial" w:eastAsia="Arial" w:hAnsi="Arial" w:cs="Arial"/>
              </w:rPr>
              <w:t xml:space="preserve">.5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EF3F1D">
            <w:r>
              <w:rPr>
                <w:rFonts w:ascii="Arial" w:eastAsia="Arial" w:hAnsi="Arial" w:cs="Arial"/>
                <w:b/>
              </w:rPr>
              <w:t>Essais œdométriques</w:t>
            </w:r>
            <w:r w:rsidR="00367B3C">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de compressibilité à long terme </w:t>
            </w:r>
          </w:p>
          <w:p w:rsidR="006A6079" w:rsidRDefault="00367B3C">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F21346">
            <w:r>
              <w:rPr>
                <w:rFonts w:ascii="Arial" w:eastAsia="Arial" w:hAnsi="Arial" w:cs="Arial"/>
              </w:rPr>
              <w:t>Plus-value</w:t>
            </w:r>
            <w:r w:rsidR="00367B3C">
              <w:rPr>
                <w:rFonts w:ascii="Arial" w:eastAsia="Arial" w:hAnsi="Arial" w:cs="Arial"/>
              </w:rPr>
              <w:t xml:space="preserve"> pour mesure de perméabilité (à charge constante ou variable) </w:t>
            </w:r>
          </w:p>
          <w:p w:rsidR="006A6079" w:rsidRDefault="00367B3C">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Mesure du coefficient de consolidation Cv </w:t>
            </w:r>
          </w:p>
          <w:p w:rsidR="006A6079" w:rsidRDefault="00367B3C">
            <w:r>
              <w:rPr>
                <w:rFonts w:ascii="Arial" w:eastAsia="Arial" w:hAnsi="Arial" w:cs="Arial"/>
              </w:rPr>
              <w:t xml:space="preserve"> </w:t>
            </w:r>
          </w:p>
          <w:p w:rsidR="006A6079" w:rsidRDefault="00F21346">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Mesure du gonflement à l’</w:t>
            </w:r>
            <w:r w:rsidR="00F21346">
              <w:rPr>
                <w:rFonts w:ascii="Arial" w:eastAsia="Arial" w:hAnsi="Arial" w:cs="Arial"/>
              </w:rPr>
              <w:t>œdomètre</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u w:val="single" w:color="000000"/>
              </w:rPr>
              <w:t>Essais routiers</w:t>
            </w:r>
            <w:r>
              <w:rPr>
                <w:rFonts w:ascii="Arial" w:eastAsia="Arial" w:hAnsi="Arial" w:cs="Arial"/>
                <w:b/>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w:t>
            </w:r>
            <w:r w:rsidR="00F21346">
              <w:rPr>
                <w:rFonts w:ascii="Arial" w:eastAsia="Arial" w:hAnsi="Arial" w:cs="Arial"/>
              </w:rPr>
              <w:t>Proctor</w:t>
            </w:r>
            <w:r>
              <w:rPr>
                <w:rFonts w:ascii="Arial" w:eastAsia="Arial" w:hAnsi="Arial" w:cs="Arial"/>
              </w:rPr>
              <w:t xml:space="preserve"> normal </w:t>
            </w:r>
          </w:p>
          <w:p w:rsidR="006A6079" w:rsidRDefault="00367B3C">
            <w:r>
              <w:rPr>
                <w:rFonts w:ascii="Arial" w:eastAsia="Arial" w:hAnsi="Arial" w:cs="Arial"/>
              </w:rPr>
              <w:t xml:space="preserve"> </w:t>
            </w:r>
          </w:p>
          <w:p w:rsidR="006A6079" w:rsidRDefault="00367B3C">
            <w:r>
              <w:rPr>
                <w:rFonts w:ascii="Arial" w:eastAsia="Arial" w:hAnsi="Arial" w:cs="Arial"/>
                <w:b/>
              </w:rPr>
              <w:t>L’UNITE :</w:t>
            </w:r>
            <w:r>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w:t>
            </w:r>
            <w:r w:rsidR="00F21346">
              <w:rPr>
                <w:rFonts w:ascii="Arial" w:eastAsia="Arial" w:hAnsi="Arial" w:cs="Arial"/>
              </w:rPr>
              <w:t>Proctor</w:t>
            </w:r>
            <w:r>
              <w:rPr>
                <w:rFonts w:ascii="Arial" w:eastAsia="Arial" w:hAnsi="Arial" w:cs="Arial"/>
              </w:rPr>
              <w:t xml:space="preserve"> modifié </w:t>
            </w:r>
          </w:p>
          <w:p w:rsidR="006A6079" w:rsidRDefault="00367B3C">
            <w:r>
              <w:rPr>
                <w:rFonts w:ascii="Arial" w:eastAsia="Arial" w:hAnsi="Arial" w:cs="Arial"/>
              </w:rPr>
              <w:t xml:space="preserve"> </w:t>
            </w:r>
          </w:p>
          <w:p w:rsidR="006A6079" w:rsidRDefault="00F21346">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CBR immédiat </w:t>
            </w:r>
          </w:p>
          <w:p w:rsidR="006A6079" w:rsidRDefault="00367B3C">
            <w:r>
              <w:rPr>
                <w:rFonts w:ascii="Arial" w:eastAsia="Arial" w:hAnsi="Arial" w:cs="Arial"/>
              </w:rPr>
              <w:t xml:space="preserve"> </w:t>
            </w:r>
          </w:p>
          <w:p w:rsidR="006A6079" w:rsidRDefault="00F21346">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Essai CBR après immersion de 4 jours </w:t>
            </w:r>
          </w:p>
          <w:p w:rsidR="006A6079" w:rsidRDefault="00367B3C">
            <w:r>
              <w:rPr>
                <w:rFonts w:ascii="Arial" w:eastAsia="Arial" w:hAnsi="Arial" w:cs="Arial"/>
              </w:rPr>
              <w:t xml:space="preserve"> </w:t>
            </w:r>
          </w:p>
          <w:p w:rsidR="006A6079" w:rsidRDefault="00F21346">
            <w:r>
              <w:rPr>
                <w:rFonts w:ascii="Arial" w:eastAsia="Arial" w:hAnsi="Arial" w:cs="Arial"/>
                <w:b/>
              </w:rPr>
              <w:t>L’UNITE</w:t>
            </w:r>
            <w:r w:rsidR="00367B3C">
              <w:rPr>
                <w:rFonts w:ascii="Arial" w:eastAsia="Arial" w:hAnsi="Arial" w:cs="Arial"/>
                <w:b/>
              </w:rPr>
              <w:t xml:space="preserve"> :</w:t>
            </w:r>
            <w:r w:rsidR="00367B3C">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Indice de portance immédiat </w:t>
            </w:r>
          </w:p>
          <w:p w:rsidR="006A6079" w:rsidRDefault="00367B3C">
            <w:r>
              <w:rPr>
                <w:rFonts w:ascii="Arial" w:eastAsia="Arial" w:hAnsi="Arial" w:cs="Arial"/>
              </w:rPr>
              <w:t xml:space="preserve"> </w:t>
            </w:r>
          </w:p>
          <w:p w:rsidR="006A6079" w:rsidRDefault="00F21346">
            <w:r>
              <w:rPr>
                <w:rFonts w:ascii="Arial" w:eastAsia="Arial" w:hAnsi="Arial" w:cs="Arial"/>
                <w:b/>
              </w:rPr>
              <w:t xml:space="preserve">L’UNITE </w:t>
            </w:r>
            <w:r w:rsidR="00367B3C">
              <w:rPr>
                <w:rFonts w:ascii="Arial" w:eastAsia="Arial" w:hAnsi="Arial" w:cs="Arial"/>
                <w:b/>
              </w:rPr>
              <w:t>:</w:t>
            </w:r>
            <w:r w:rsidR="00367B3C">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Arial" w:eastAsia="Arial" w:hAnsi="Arial" w:cs="Arial"/>
        </w:rPr>
        <w:t xml:space="preserve"> </w:t>
      </w:r>
    </w:p>
    <w:tbl>
      <w:tblPr>
        <w:tblStyle w:val="TableGrid"/>
        <w:tblW w:w="10632" w:type="dxa"/>
        <w:tblInd w:w="-708" w:type="dxa"/>
        <w:tblCellMar>
          <w:top w:w="55" w:type="dxa"/>
          <w:left w:w="70" w:type="dxa"/>
          <w:right w:w="18" w:type="dxa"/>
        </w:tblCellMar>
        <w:tblLook w:val="04A0" w:firstRow="1" w:lastRow="0" w:firstColumn="1" w:lastColumn="0" w:noHBand="0" w:noVBand="1"/>
      </w:tblPr>
      <w:tblGrid>
        <w:gridCol w:w="1346"/>
        <w:gridCol w:w="62"/>
        <w:gridCol w:w="7724"/>
        <w:gridCol w:w="54"/>
        <w:gridCol w:w="1446"/>
      </w:tblGrid>
      <w:tr w:rsidR="006A6079" w:rsidTr="006B484D">
        <w:trPr>
          <w:trHeight w:val="13375"/>
        </w:trPr>
        <w:tc>
          <w:tcPr>
            <w:tcW w:w="1408" w:type="dxa"/>
            <w:gridSpan w:val="2"/>
            <w:tcBorders>
              <w:top w:val="single" w:sz="6" w:space="0" w:color="000000"/>
              <w:left w:val="double" w:sz="6" w:space="0" w:color="000000"/>
              <w:bottom w:val="double" w:sz="6" w:space="0" w:color="000000"/>
              <w:right w:val="single" w:sz="6" w:space="0" w:color="000000"/>
            </w:tcBorders>
          </w:tcPr>
          <w:p w:rsidR="006B484D" w:rsidRDefault="006B484D">
            <w:pPr>
              <w:spacing w:line="250" w:lineRule="auto"/>
              <w:ind w:left="480" w:right="473" w:firstLine="122"/>
              <w:rPr>
                <w:rFonts w:ascii="Arial" w:eastAsia="Arial" w:hAnsi="Arial" w:cs="Arial"/>
                <w:b/>
              </w:rPr>
            </w:pPr>
          </w:p>
          <w:p w:rsidR="006A6079" w:rsidRDefault="00367B3C">
            <w:pPr>
              <w:spacing w:line="250" w:lineRule="auto"/>
              <w:ind w:left="480" w:right="473" w:firstLine="122"/>
            </w:pPr>
            <w:r>
              <w:rPr>
                <w:rFonts w:ascii="Arial" w:eastAsia="Arial" w:hAnsi="Arial" w:cs="Arial"/>
                <w:b/>
              </w:rPr>
              <w:t>1</w:t>
            </w:r>
            <w:r w:rsidR="006B484D">
              <w:rPr>
                <w:rFonts w:ascii="Arial" w:eastAsia="Arial" w:hAnsi="Arial" w:cs="Arial"/>
                <w:b/>
              </w:rPr>
              <w:t>8</w:t>
            </w:r>
            <w:r>
              <w:rPr>
                <w:rFonts w:ascii="Arial" w:eastAsia="Arial" w:hAnsi="Arial" w:cs="Arial"/>
                <w:b/>
              </w:rPr>
              <w:t xml:space="preserve">  </w:t>
            </w:r>
          </w:p>
          <w:p w:rsidR="006B484D" w:rsidRDefault="006B484D">
            <w:pPr>
              <w:ind w:right="51"/>
              <w:jc w:val="center"/>
              <w:rPr>
                <w:rFonts w:ascii="Arial" w:eastAsia="Arial" w:hAnsi="Arial" w:cs="Arial"/>
              </w:rPr>
            </w:pPr>
          </w:p>
          <w:p w:rsidR="006A6079" w:rsidRDefault="00367B3C">
            <w:pPr>
              <w:ind w:right="51"/>
              <w:jc w:val="center"/>
            </w:pPr>
            <w:r>
              <w:rPr>
                <w:rFonts w:ascii="Arial" w:eastAsia="Arial" w:hAnsi="Arial" w:cs="Arial"/>
              </w:rPr>
              <w:t>1</w:t>
            </w:r>
            <w:r w:rsidR="006B484D">
              <w:rPr>
                <w:rFonts w:ascii="Arial" w:eastAsia="Arial" w:hAnsi="Arial" w:cs="Arial"/>
              </w:rPr>
              <w:t>8</w:t>
            </w:r>
            <w:r>
              <w:rPr>
                <w:rFonts w:ascii="Arial" w:eastAsia="Arial" w:hAnsi="Arial" w:cs="Arial"/>
              </w:rPr>
              <w:t xml:space="preserve">.1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6B484D">
            <w:pPr>
              <w:ind w:left="7"/>
              <w:jc w:val="center"/>
            </w:pPr>
            <w:r>
              <w:rPr>
                <w:rFonts w:ascii="Arial" w:eastAsia="Arial" w:hAnsi="Arial" w:cs="Arial"/>
              </w:rPr>
              <w:t>18.1.1</w:t>
            </w:r>
            <w:r w:rsidR="00367B3C">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r w:rsidR="006B484D">
              <w:rPr>
                <w:rFonts w:ascii="Arial" w:eastAsia="Arial" w:hAnsi="Arial" w:cs="Arial"/>
              </w:rPr>
              <w:t>18.1.2</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rPr>
                <w:rFonts w:ascii="Arial" w:eastAsia="Arial" w:hAnsi="Arial" w:cs="Arial"/>
              </w:rPr>
            </w:pPr>
            <w:r>
              <w:rPr>
                <w:rFonts w:ascii="Arial" w:eastAsia="Arial" w:hAnsi="Arial" w:cs="Arial"/>
              </w:rPr>
              <w:t xml:space="preserve"> </w:t>
            </w:r>
          </w:p>
          <w:p w:rsidR="006B484D" w:rsidRDefault="006B484D">
            <w:pPr>
              <w:ind w:left="7"/>
              <w:jc w:val="center"/>
            </w:pPr>
          </w:p>
          <w:p w:rsidR="006B484D" w:rsidRDefault="006B484D">
            <w:pPr>
              <w:ind w:left="7"/>
              <w:jc w:val="center"/>
            </w:pPr>
          </w:p>
          <w:p w:rsidR="006A6079" w:rsidRDefault="00367B3C">
            <w:pPr>
              <w:ind w:right="51"/>
              <w:jc w:val="center"/>
            </w:pPr>
            <w:r>
              <w:rPr>
                <w:rFonts w:ascii="Arial" w:eastAsia="Arial" w:hAnsi="Arial" w:cs="Arial"/>
              </w:rPr>
              <w:t>1</w:t>
            </w:r>
            <w:r w:rsidR="006B484D">
              <w:rPr>
                <w:rFonts w:ascii="Arial" w:eastAsia="Arial" w:hAnsi="Arial" w:cs="Arial"/>
              </w:rPr>
              <w:t>8</w:t>
            </w:r>
            <w:r>
              <w:rPr>
                <w:rFonts w:ascii="Arial" w:eastAsia="Arial" w:hAnsi="Arial" w:cs="Arial"/>
              </w:rPr>
              <w:t xml:space="preserve">.2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p w:rsidR="006A6079" w:rsidRDefault="00367B3C">
            <w:pPr>
              <w:ind w:left="7"/>
              <w:jc w:val="center"/>
            </w:pPr>
            <w:r>
              <w:rPr>
                <w:rFonts w:ascii="Arial" w:eastAsia="Arial" w:hAnsi="Arial" w:cs="Arial"/>
              </w:rPr>
              <w:t xml:space="preserve"> </w:t>
            </w:r>
          </w:p>
        </w:tc>
        <w:tc>
          <w:tcPr>
            <w:tcW w:w="7778" w:type="dxa"/>
            <w:gridSpan w:val="2"/>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u w:val="single" w:color="000000"/>
              </w:rPr>
              <w:t>LEVE TOPOGRAPHIQUE</w:t>
            </w:r>
            <w:r>
              <w:rPr>
                <w:rFonts w:ascii="Arial" w:eastAsia="Arial" w:hAnsi="Arial" w:cs="Arial"/>
                <w:b/>
              </w:rPr>
              <w:t xml:space="preserve"> </w:t>
            </w:r>
          </w:p>
          <w:p w:rsidR="006A6079" w:rsidRDefault="00367B3C">
            <w:r>
              <w:rPr>
                <w:rFonts w:ascii="Arial" w:eastAsia="Arial" w:hAnsi="Arial" w:cs="Arial"/>
              </w:rPr>
              <w:t xml:space="preserve"> </w:t>
            </w:r>
          </w:p>
          <w:p w:rsidR="006A6079" w:rsidRDefault="00F21346">
            <w:pPr>
              <w:spacing w:after="40"/>
            </w:pPr>
            <w:r>
              <w:rPr>
                <w:rFonts w:ascii="Arial" w:eastAsia="Arial" w:hAnsi="Arial" w:cs="Arial"/>
                <w:b/>
              </w:rPr>
              <w:t>Levé de</w:t>
            </w:r>
            <w:r w:rsidR="00367B3C">
              <w:rPr>
                <w:rFonts w:ascii="Arial" w:eastAsia="Arial" w:hAnsi="Arial" w:cs="Arial"/>
                <w:b/>
              </w:rPr>
              <w:t xml:space="preserve"> terrain au 1/200</w:t>
            </w:r>
            <w:r w:rsidR="00367B3C">
              <w:rPr>
                <w:rFonts w:ascii="Arial" w:eastAsia="Arial" w:hAnsi="Arial" w:cs="Arial"/>
                <w:b/>
                <w:vertAlign w:val="superscript"/>
              </w:rPr>
              <w:t>ième</w:t>
            </w:r>
            <w:r w:rsidR="00367B3C">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pPr>
              <w:spacing w:line="266" w:lineRule="auto"/>
            </w:pPr>
            <w:r>
              <w:rPr>
                <w:rFonts w:ascii="Arial" w:eastAsia="Arial" w:hAnsi="Arial" w:cs="Arial"/>
              </w:rPr>
              <w:t>Ce prix rémunère au mètre carré tous les travaux topographiques nécessaires à la réalisation d’un levé topographique à la précision du 1/200</w:t>
            </w:r>
            <w:r>
              <w:rPr>
                <w:rFonts w:ascii="Arial" w:eastAsia="Arial" w:hAnsi="Arial" w:cs="Arial"/>
                <w:vertAlign w:val="superscript"/>
              </w:rPr>
              <w:t>ième</w:t>
            </w:r>
            <w:r>
              <w:rPr>
                <w:rFonts w:ascii="Arial" w:eastAsia="Arial" w:hAnsi="Arial" w:cs="Arial"/>
              </w:rPr>
              <w:t xml:space="preserve"> de la zone d’étude.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comprend toutes les sujétions nécessaires et notamment : </w:t>
            </w:r>
          </w:p>
          <w:p w:rsidR="006A6079" w:rsidRDefault="00367B3C">
            <w:r>
              <w:rPr>
                <w:rFonts w:ascii="Arial" w:eastAsia="Arial" w:hAnsi="Arial" w:cs="Arial"/>
              </w:rPr>
              <w:t xml:space="preserve"> </w:t>
            </w:r>
          </w:p>
          <w:p w:rsidR="006A6079" w:rsidRDefault="00367B3C">
            <w:pPr>
              <w:numPr>
                <w:ilvl w:val="0"/>
                <w:numId w:val="25"/>
              </w:numPr>
            </w:pPr>
            <w:r>
              <w:rPr>
                <w:rFonts w:ascii="Arial" w:eastAsia="Arial" w:hAnsi="Arial" w:cs="Arial"/>
              </w:rPr>
              <w:t xml:space="preserve">L’amenée et le repli du matériel nécessaire au levé </w:t>
            </w:r>
          </w:p>
          <w:p w:rsidR="006A6079" w:rsidRDefault="00367B3C">
            <w:pPr>
              <w:numPr>
                <w:ilvl w:val="0"/>
                <w:numId w:val="25"/>
              </w:numPr>
            </w:pPr>
            <w:r>
              <w:rPr>
                <w:rFonts w:ascii="Arial" w:eastAsia="Arial" w:hAnsi="Arial" w:cs="Arial"/>
              </w:rPr>
              <w:t xml:space="preserve">Les travaux de collecte d’information </w:t>
            </w:r>
          </w:p>
          <w:p w:rsidR="006A6079" w:rsidRDefault="00367B3C">
            <w:pPr>
              <w:numPr>
                <w:ilvl w:val="0"/>
                <w:numId w:val="25"/>
              </w:numPr>
            </w:pPr>
            <w:r>
              <w:rPr>
                <w:rFonts w:ascii="Arial" w:eastAsia="Arial" w:hAnsi="Arial" w:cs="Arial"/>
              </w:rPr>
              <w:t xml:space="preserve">Les travaux topographiques (Implantation, Mise en station, Rattachement au système NGM et MTU, triangulation, polygonale, nivellement, levés…) - Le levé des têtes de sondages ou de leurs implantations si les sondages n’ont pas encore été réalisés </w:t>
            </w:r>
          </w:p>
          <w:p w:rsidR="006A6079" w:rsidRDefault="00367B3C">
            <w:pPr>
              <w:numPr>
                <w:ilvl w:val="0"/>
                <w:numId w:val="25"/>
              </w:numPr>
            </w:pPr>
            <w:r>
              <w:rPr>
                <w:rFonts w:ascii="Arial" w:eastAsia="Arial" w:hAnsi="Arial" w:cs="Arial"/>
              </w:rPr>
              <w:t xml:space="preserve">La réalisation de l’état parcellaire et l’identification des propriétaires </w:t>
            </w:r>
          </w:p>
          <w:p w:rsidR="006A6079" w:rsidRDefault="00367B3C">
            <w:pPr>
              <w:numPr>
                <w:ilvl w:val="0"/>
                <w:numId w:val="25"/>
              </w:numPr>
            </w:pPr>
            <w:r>
              <w:rPr>
                <w:rFonts w:ascii="Arial" w:eastAsia="Arial" w:hAnsi="Arial" w:cs="Arial"/>
              </w:rPr>
              <w:t xml:space="preserve">La pose de 3 bornes ou repères fixes réutilisables en phase travaux - La réalisation et la fourniture de plans en 3 exemplaires papiers et sur support informatique (format DWG) </w:t>
            </w:r>
          </w:p>
          <w:p w:rsidR="006A6079" w:rsidRDefault="00367B3C">
            <w:r>
              <w:rPr>
                <w:rFonts w:ascii="Arial" w:eastAsia="Arial" w:hAnsi="Arial" w:cs="Arial"/>
              </w:rPr>
              <w:t xml:space="preserve"> </w:t>
            </w:r>
          </w:p>
          <w:p w:rsidR="006A6079" w:rsidRDefault="00367B3C">
            <w:pPr>
              <w:numPr>
                <w:ilvl w:val="0"/>
                <w:numId w:val="26"/>
              </w:numPr>
              <w:ind w:hanging="360"/>
            </w:pPr>
            <w:r>
              <w:rPr>
                <w:rFonts w:ascii="Arial" w:eastAsia="Arial" w:hAnsi="Arial" w:cs="Arial"/>
                <w:b/>
              </w:rPr>
              <w:t xml:space="preserve">En site accessible </w:t>
            </w:r>
          </w:p>
          <w:p w:rsidR="006A6079" w:rsidRDefault="00367B3C">
            <w:pPr>
              <w:ind w:left="120"/>
            </w:pPr>
            <w:r>
              <w:rPr>
                <w:rFonts w:ascii="Arial" w:eastAsia="Arial" w:hAnsi="Arial" w:cs="Arial"/>
                <w:b/>
              </w:rPr>
              <w:t xml:space="preserve"> </w:t>
            </w:r>
          </w:p>
          <w:p w:rsidR="006A6079" w:rsidRDefault="00367B3C">
            <w:r>
              <w:rPr>
                <w:rFonts w:ascii="Arial" w:eastAsia="Arial" w:hAnsi="Arial" w:cs="Arial"/>
              </w:rPr>
              <w:t xml:space="preserve">Il s’agit de terrains peu végétalisés (visées possibles avec débroussaillage sommaire) et avec des pentes inférieures à 45° (Pas de nécessité de matériel d’escalade)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METRE CARRE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numPr>
                <w:ilvl w:val="0"/>
                <w:numId w:val="26"/>
              </w:numPr>
              <w:ind w:hanging="360"/>
            </w:pPr>
            <w:r>
              <w:rPr>
                <w:rFonts w:ascii="Arial" w:eastAsia="Arial" w:hAnsi="Arial" w:cs="Arial"/>
                <w:b/>
              </w:rPr>
              <w:t xml:space="preserve">En site inaccessible </w:t>
            </w:r>
          </w:p>
          <w:p w:rsidR="006A6079" w:rsidRDefault="00367B3C">
            <w:pPr>
              <w:ind w:left="120"/>
            </w:pPr>
            <w:r>
              <w:rPr>
                <w:rFonts w:ascii="Arial" w:eastAsia="Arial" w:hAnsi="Arial" w:cs="Arial"/>
                <w:b/>
              </w:rPr>
              <w:t xml:space="preserve"> </w:t>
            </w:r>
          </w:p>
          <w:p w:rsidR="006A6079" w:rsidRDefault="00367B3C">
            <w:r>
              <w:rPr>
                <w:rFonts w:ascii="Arial" w:eastAsia="Arial" w:hAnsi="Arial" w:cs="Arial"/>
              </w:rPr>
              <w:t xml:space="preserve">Il s’agit de terrains fortement végétalisés (visées impossibles sans réalisation de multiples layons) ou avec des pentes supérieures à 45° (nécessité de matériel d’escalade)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METRE CARRE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F21346">
            <w:pPr>
              <w:spacing w:after="40"/>
            </w:pPr>
            <w:r>
              <w:rPr>
                <w:rFonts w:ascii="Arial" w:eastAsia="Arial" w:hAnsi="Arial" w:cs="Arial"/>
                <w:b/>
              </w:rPr>
              <w:t>Levé de</w:t>
            </w:r>
            <w:r w:rsidR="00367B3C">
              <w:rPr>
                <w:rFonts w:ascii="Arial" w:eastAsia="Arial" w:hAnsi="Arial" w:cs="Arial"/>
                <w:b/>
              </w:rPr>
              <w:t xml:space="preserve"> terrain au 1/500</w:t>
            </w:r>
            <w:r w:rsidR="00367B3C">
              <w:rPr>
                <w:rFonts w:ascii="Arial" w:eastAsia="Arial" w:hAnsi="Arial" w:cs="Arial"/>
                <w:b/>
                <w:vertAlign w:val="superscript"/>
              </w:rPr>
              <w:t>ième</w:t>
            </w:r>
            <w:r w:rsidR="00367B3C">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pPr>
              <w:spacing w:after="30" w:line="252" w:lineRule="auto"/>
            </w:pPr>
            <w:r>
              <w:rPr>
                <w:rFonts w:ascii="Arial" w:eastAsia="Arial" w:hAnsi="Arial" w:cs="Arial"/>
              </w:rPr>
              <w:t>Ce prix rémunère au mètre carré tous les travaux topographiques nécessaires à la réalisation d’un levé topographique à la précision du 1/500</w:t>
            </w:r>
            <w:r>
              <w:rPr>
                <w:rFonts w:ascii="Arial" w:eastAsia="Arial" w:hAnsi="Arial" w:cs="Arial"/>
                <w:vertAlign w:val="superscript"/>
              </w:rPr>
              <w:t>ième</w:t>
            </w:r>
            <w:r>
              <w:rPr>
                <w:rFonts w:ascii="Arial" w:eastAsia="Arial" w:hAnsi="Arial" w:cs="Arial"/>
              </w:rPr>
              <w:t xml:space="preserve">.  </w:t>
            </w:r>
          </w:p>
          <w:p w:rsidR="006A6079" w:rsidRDefault="00367B3C">
            <w:r>
              <w:rPr>
                <w:rFonts w:ascii="Arial" w:eastAsia="Arial" w:hAnsi="Arial" w:cs="Arial"/>
              </w:rPr>
              <w:t xml:space="preserve"> Ce prix comprend toutes les sujétions nécessaires et notamment : </w:t>
            </w:r>
          </w:p>
          <w:p w:rsidR="006A6079" w:rsidRDefault="00367B3C" w:rsidP="006B484D">
            <w:r>
              <w:rPr>
                <w:rFonts w:ascii="Arial" w:eastAsia="Arial" w:hAnsi="Arial" w:cs="Arial"/>
              </w:rPr>
              <w:t xml:space="preserve"> - L’amenée et le repli du matériel nécessaire au levé - Les travaux de collecte d’information </w:t>
            </w:r>
          </w:p>
        </w:tc>
        <w:tc>
          <w:tcPr>
            <w:tcW w:w="1446"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r w:rsidR="006A6079">
        <w:tblPrEx>
          <w:tblCellMar>
            <w:right w:w="20" w:type="dxa"/>
          </w:tblCellMar>
        </w:tblPrEx>
        <w:trPr>
          <w:trHeight w:val="13330"/>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r w:rsidR="006B484D">
              <w:rPr>
                <w:rFonts w:ascii="Arial" w:eastAsia="Arial" w:hAnsi="Arial" w:cs="Arial"/>
              </w:rPr>
              <w:t>18.2.1</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6B484D">
            <w:pPr>
              <w:ind w:left="10"/>
              <w:jc w:val="center"/>
            </w:pPr>
            <w:r>
              <w:rPr>
                <w:rFonts w:ascii="Arial" w:eastAsia="Arial" w:hAnsi="Arial" w:cs="Arial"/>
              </w:rPr>
              <w:t>18.2.2</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spacing w:line="230" w:lineRule="auto"/>
              <w:ind w:left="602" w:right="576"/>
              <w:jc w:val="both"/>
            </w:pPr>
            <w:r>
              <w:rPr>
                <w:rFonts w:ascii="Arial" w:eastAsia="Arial" w:hAnsi="Arial" w:cs="Arial"/>
              </w:rPr>
              <w:t xml:space="preserve"> </w:t>
            </w:r>
            <w:r>
              <w:rPr>
                <w:rFonts w:ascii="Arial" w:eastAsia="Arial" w:hAnsi="Arial" w:cs="Arial"/>
                <w:sz w:val="28"/>
              </w:rPr>
              <w:t xml:space="preserve"> </w:t>
            </w:r>
          </w:p>
          <w:p w:rsidR="006A6079" w:rsidRDefault="00367B3C">
            <w:pPr>
              <w:ind w:left="10"/>
              <w:jc w:val="center"/>
              <w:rPr>
                <w:rFonts w:ascii="Arial" w:eastAsia="Arial" w:hAnsi="Arial" w:cs="Arial"/>
              </w:rPr>
            </w:pPr>
            <w:r>
              <w:rPr>
                <w:rFonts w:ascii="Arial" w:eastAsia="Arial" w:hAnsi="Arial" w:cs="Arial"/>
              </w:rPr>
              <w:t xml:space="preserve"> </w:t>
            </w:r>
          </w:p>
          <w:p w:rsidR="006B484D" w:rsidRDefault="006B484D">
            <w:pPr>
              <w:ind w:left="10"/>
              <w:jc w:val="center"/>
            </w:pP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8</w:t>
            </w:r>
            <w:r>
              <w:rPr>
                <w:rFonts w:ascii="Arial" w:eastAsia="Arial" w:hAnsi="Arial" w:cs="Arial"/>
              </w:rPr>
              <w:t xml:space="preserve">.3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rPr>
                <w:rFonts w:ascii="Arial" w:eastAsia="Arial" w:hAnsi="Arial" w:cs="Arial"/>
              </w:rPr>
            </w:pPr>
            <w:r>
              <w:rPr>
                <w:rFonts w:ascii="Arial" w:eastAsia="Arial" w:hAnsi="Arial" w:cs="Arial"/>
              </w:rPr>
              <w:t xml:space="preserve"> </w:t>
            </w:r>
          </w:p>
          <w:p w:rsidR="004A427D" w:rsidRDefault="004A427D">
            <w:pPr>
              <w:ind w:left="10"/>
              <w:jc w:val="center"/>
            </w:pP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6B484D">
            <w:pPr>
              <w:ind w:left="10"/>
              <w:jc w:val="center"/>
            </w:pPr>
            <w:r>
              <w:rPr>
                <w:rFonts w:ascii="Arial" w:eastAsia="Arial" w:hAnsi="Arial" w:cs="Arial"/>
              </w:rPr>
              <w:t>18.3.1</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gridSpan w:val="2"/>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pPr>
              <w:numPr>
                <w:ilvl w:val="0"/>
                <w:numId w:val="27"/>
              </w:numPr>
            </w:pPr>
            <w:r>
              <w:rPr>
                <w:rFonts w:ascii="Arial" w:eastAsia="Arial" w:hAnsi="Arial" w:cs="Arial"/>
              </w:rPr>
              <w:t xml:space="preserve">Les travaux topographiques (Implantation, Mise en station, Rattachement au système NGM et MTU, triangulation, polygonale, nivellement, levés…) </w:t>
            </w:r>
          </w:p>
          <w:p w:rsidR="006A6079" w:rsidRDefault="00367B3C">
            <w:r>
              <w:rPr>
                <w:rFonts w:ascii="Arial" w:eastAsia="Arial" w:hAnsi="Arial" w:cs="Arial"/>
              </w:rPr>
              <w:t xml:space="preserve">Le levé des têtes de sondages ou de leurs implantations si les sondages n’ont pas encore été réalisés </w:t>
            </w:r>
          </w:p>
          <w:p w:rsidR="006A6079" w:rsidRDefault="00367B3C">
            <w:pPr>
              <w:numPr>
                <w:ilvl w:val="0"/>
                <w:numId w:val="27"/>
              </w:numPr>
            </w:pPr>
            <w:r>
              <w:rPr>
                <w:rFonts w:ascii="Arial" w:eastAsia="Arial" w:hAnsi="Arial" w:cs="Arial"/>
              </w:rPr>
              <w:t xml:space="preserve">La réalisation de l’état parcellaire et l’identification des propriétaires </w:t>
            </w:r>
          </w:p>
          <w:p w:rsidR="006A6079" w:rsidRDefault="00367B3C">
            <w:pPr>
              <w:numPr>
                <w:ilvl w:val="0"/>
                <w:numId w:val="27"/>
              </w:numPr>
              <w:spacing w:after="7"/>
            </w:pPr>
            <w:r>
              <w:rPr>
                <w:rFonts w:ascii="Arial" w:eastAsia="Arial" w:hAnsi="Arial" w:cs="Arial"/>
              </w:rPr>
              <w:t>La pose de 3 bornes ou repères fixes réutilisables en phase travaux - La réalisation et la fourniture de plans en 3 exemplaires papiers et sur support informatique (format DWG)</w:t>
            </w:r>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pPr>
              <w:numPr>
                <w:ilvl w:val="1"/>
                <w:numId w:val="27"/>
              </w:numPr>
              <w:ind w:hanging="360"/>
            </w:pPr>
            <w:r>
              <w:rPr>
                <w:rFonts w:ascii="Arial" w:eastAsia="Arial" w:hAnsi="Arial" w:cs="Arial"/>
                <w:b/>
              </w:rPr>
              <w:t xml:space="preserve">En site accessible </w:t>
            </w:r>
          </w:p>
          <w:p w:rsidR="006A6079" w:rsidRDefault="00367B3C">
            <w:pPr>
              <w:ind w:left="360"/>
            </w:pPr>
            <w:r>
              <w:rPr>
                <w:rFonts w:ascii="Arial" w:eastAsia="Arial" w:hAnsi="Arial" w:cs="Arial"/>
                <w:b/>
              </w:rPr>
              <w:t xml:space="preserve"> </w:t>
            </w:r>
          </w:p>
          <w:p w:rsidR="006A6079" w:rsidRDefault="00367B3C">
            <w:r>
              <w:rPr>
                <w:rFonts w:ascii="Arial" w:eastAsia="Arial" w:hAnsi="Arial" w:cs="Arial"/>
              </w:rPr>
              <w:t xml:space="preserve">Il s’agit de terrains peu végétalisés (visées possibles avec débroussaillage sommaire) et avec des pentes inférieures à 45° (Pas de nécessité de matériel d’escalade)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METRE CARRE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numPr>
                <w:ilvl w:val="1"/>
                <w:numId w:val="27"/>
              </w:numPr>
              <w:ind w:hanging="360"/>
            </w:pPr>
            <w:r>
              <w:rPr>
                <w:rFonts w:ascii="Arial" w:eastAsia="Arial" w:hAnsi="Arial" w:cs="Arial"/>
                <w:b/>
              </w:rPr>
              <w:t xml:space="preserve">En site inaccessible </w:t>
            </w:r>
          </w:p>
          <w:p w:rsidR="006A6079" w:rsidRDefault="00367B3C">
            <w:pPr>
              <w:ind w:left="360"/>
            </w:pPr>
            <w:r>
              <w:rPr>
                <w:rFonts w:ascii="Arial" w:eastAsia="Arial" w:hAnsi="Arial" w:cs="Arial"/>
                <w:b/>
              </w:rPr>
              <w:t xml:space="preserve"> </w:t>
            </w:r>
          </w:p>
          <w:p w:rsidR="006A6079" w:rsidRDefault="00367B3C">
            <w:r>
              <w:rPr>
                <w:rFonts w:ascii="Arial" w:eastAsia="Arial" w:hAnsi="Arial" w:cs="Arial"/>
              </w:rPr>
              <w:t xml:space="preserve">Il s’agit de terrains fortement végétalisés (visées impossibles sans réalisation de multiples layons) ou avec des pentes supérieures à 45° (nécessité de matériel d’escalade)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LE METRE CARRE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Profil en travers &lt; 50m : </w:t>
            </w:r>
          </w:p>
          <w:p w:rsidR="006A6079" w:rsidRDefault="00367B3C">
            <w:r>
              <w:rPr>
                <w:rFonts w:ascii="Arial" w:eastAsia="Arial" w:hAnsi="Arial" w:cs="Arial"/>
                <w:b/>
              </w:rPr>
              <w:t xml:space="preserve"> </w:t>
            </w:r>
          </w:p>
          <w:p w:rsidR="006A6079" w:rsidRDefault="00367B3C">
            <w:r>
              <w:rPr>
                <w:rFonts w:ascii="Arial" w:eastAsia="Arial" w:hAnsi="Arial" w:cs="Arial"/>
              </w:rPr>
              <w:t xml:space="preserve">Ce prix rémunère la réalisation d’un profil en travers inférieur ou égal à 50m avec un levé de points espacés de 2m. Il comprend toute sujétion (terrain et établissement du plan) </w:t>
            </w:r>
          </w:p>
          <w:p w:rsidR="006A6079" w:rsidRDefault="00367B3C">
            <w:r>
              <w:rPr>
                <w:rFonts w:ascii="Arial" w:eastAsia="Arial" w:hAnsi="Arial" w:cs="Arial"/>
              </w:rPr>
              <w:t xml:space="preserve"> </w:t>
            </w:r>
          </w:p>
          <w:p w:rsidR="006A6079" w:rsidRDefault="00367B3C">
            <w:r>
              <w:rPr>
                <w:rFonts w:ascii="Arial" w:eastAsia="Arial" w:hAnsi="Arial" w:cs="Arial"/>
              </w:rPr>
              <w:t>Il s’applique en complément lors d’une intervention pour u</w:t>
            </w:r>
            <w:r w:rsidR="00F21346">
              <w:rPr>
                <w:rFonts w:ascii="Arial" w:eastAsia="Arial" w:hAnsi="Arial" w:cs="Arial"/>
              </w:rPr>
              <w:t xml:space="preserve">n des levés du prix </w:t>
            </w:r>
            <w:r>
              <w:rPr>
                <w:rFonts w:ascii="Arial" w:eastAsia="Arial" w:hAnsi="Arial" w:cs="Arial"/>
              </w:rPr>
              <w:t xml:space="preserve">19.2 dans les conditions suivantes : </w:t>
            </w:r>
          </w:p>
          <w:p w:rsidR="006A6079" w:rsidRDefault="00367B3C">
            <w:r>
              <w:rPr>
                <w:rFonts w:ascii="Arial" w:eastAsia="Arial" w:hAnsi="Arial" w:cs="Arial"/>
              </w:rPr>
              <w:t xml:space="preserve"> </w:t>
            </w:r>
          </w:p>
          <w:p w:rsidR="006A6079" w:rsidRDefault="00367B3C">
            <w:pPr>
              <w:ind w:left="360"/>
            </w:pPr>
            <w:r>
              <w:rPr>
                <w:rFonts w:ascii="Arial" w:eastAsia="Arial" w:hAnsi="Arial" w:cs="Arial"/>
                <w:b/>
              </w:rPr>
              <w:t xml:space="preserve">a) En site accessible </w:t>
            </w:r>
          </w:p>
          <w:p w:rsidR="006A6079" w:rsidRDefault="00367B3C">
            <w:pPr>
              <w:ind w:left="360"/>
            </w:pPr>
            <w:r>
              <w:rPr>
                <w:rFonts w:ascii="Arial" w:eastAsia="Arial" w:hAnsi="Arial" w:cs="Arial"/>
                <w:b/>
              </w:rPr>
              <w:t xml:space="preserve"> </w:t>
            </w:r>
          </w:p>
          <w:p w:rsidR="006A6079" w:rsidRDefault="00367B3C">
            <w:r>
              <w:rPr>
                <w:rFonts w:ascii="Arial" w:eastAsia="Arial" w:hAnsi="Arial" w:cs="Arial"/>
              </w:rPr>
              <w:t xml:space="preserve">Il s’agit de terrains peu végétalisés (visées possibles avec débroussaillage sommaire) et avec des pentes inférieures à 45° (Pas de nécessité de matériel d’escalade)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L’UNITE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sidP="006B484D">
            <w:r>
              <w:rPr>
                <w:rFonts w:ascii="Arial" w:eastAsia="Arial" w:hAnsi="Arial" w:cs="Arial"/>
              </w:rPr>
              <w:t xml:space="preserve"> </w:t>
            </w:r>
          </w:p>
        </w:tc>
        <w:tc>
          <w:tcPr>
            <w:tcW w:w="1500" w:type="dxa"/>
            <w:gridSpan w:val="2"/>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p w:rsidR="006A6079" w:rsidRDefault="00367B3C">
            <w:pPr>
              <w:ind w:left="2"/>
            </w:pPr>
            <w:r>
              <w:rPr>
                <w:rFonts w:ascii="Arial" w:eastAsia="Arial" w:hAnsi="Arial" w:cs="Arial"/>
              </w:rPr>
              <w:t xml:space="preserve"> </w:t>
            </w:r>
          </w:p>
          <w:p w:rsidR="006A6079" w:rsidRDefault="00367B3C">
            <w:pPr>
              <w:ind w:left="2"/>
            </w:pPr>
            <w:r>
              <w:rPr>
                <w:rFonts w:ascii="Arial" w:eastAsia="Arial" w:hAnsi="Arial" w:cs="Arial"/>
              </w:rPr>
              <w:t xml:space="preserve"> </w:t>
            </w:r>
          </w:p>
        </w:tc>
      </w:tr>
      <w:tr w:rsidR="006A6079">
        <w:tblPrEx>
          <w:tblCellMar>
            <w:right w:w="20" w:type="dxa"/>
          </w:tblCellMar>
        </w:tblPrEx>
        <w:trPr>
          <w:trHeight w:val="12122"/>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b/>
              </w:rPr>
              <w:t xml:space="preserve"> </w:t>
            </w:r>
          </w:p>
          <w:p w:rsidR="006A6079" w:rsidRDefault="006B484D">
            <w:pPr>
              <w:ind w:left="10"/>
              <w:jc w:val="center"/>
            </w:pPr>
            <w:r>
              <w:rPr>
                <w:rFonts w:ascii="Arial" w:eastAsia="Arial" w:hAnsi="Arial" w:cs="Arial"/>
              </w:rPr>
              <w:t>18.3.2</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right="49"/>
              <w:jc w:val="center"/>
            </w:pPr>
            <w:r>
              <w:rPr>
                <w:rFonts w:ascii="Arial" w:eastAsia="Arial" w:hAnsi="Arial" w:cs="Arial"/>
              </w:rPr>
              <w:t>1</w:t>
            </w:r>
            <w:r w:rsidR="006B484D">
              <w:rPr>
                <w:rFonts w:ascii="Arial" w:eastAsia="Arial" w:hAnsi="Arial" w:cs="Arial"/>
              </w:rPr>
              <w:t>8</w:t>
            </w:r>
            <w:r>
              <w:rPr>
                <w:rFonts w:ascii="Arial" w:eastAsia="Arial" w:hAnsi="Arial" w:cs="Arial"/>
              </w:rPr>
              <w:t xml:space="preserve">.4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rsidP="006B484D">
            <w:pPr>
              <w:ind w:left="10"/>
              <w:jc w:val="center"/>
            </w:pPr>
            <w:r>
              <w:rPr>
                <w:rFonts w:ascii="Arial" w:eastAsia="Arial" w:hAnsi="Arial" w:cs="Arial"/>
              </w:rPr>
              <w:t xml:space="preserve">  </w:t>
            </w:r>
          </w:p>
          <w:p w:rsidR="006A6079" w:rsidRDefault="00367B3C">
            <w:pPr>
              <w:ind w:left="37"/>
              <w:jc w:val="center"/>
            </w:pPr>
            <w:r>
              <w:rPr>
                <w:rFonts w:ascii="Arial" w:eastAsia="Arial" w:hAnsi="Arial" w:cs="Arial"/>
                <w:sz w:val="32"/>
              </w:rPr>
              <w:t xml:space="preserve"> </w:t>
            </w:r>
          </w:p>
          <w:p w:rsidR="006A6079" w:rsidRDefault="006B484D">
            <w:pPr>
              <w:ind w:right="51"/>
              <w:jc w:val="center"/>
            </w:pPr>
            <w:r>
              <w:rPr>
                <w:rFonts w:ascii="Arial" w:eastAsia="Arial" w:hAnsi="Arial" w:cs="Arial"/>
                <w:b/>
              </w:rPr>
              <w:t>19</w:t>
            </w:r>
            <w:r w:rsidR="00367B3C">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b/>
              </w:rPr>
              <w:t xml:space="preserve"> </w:t>
            </w:r>
            <w:r w:rsidR="006B484D">
              <w:rPr>
                <w:rFonts w:ascii="Arial" w:eastAsia="Arial" w:hAnsi="Arial" w:cs="Arial"/>
                <w:b/>
              </w:rPr>
              <w:t>19.1</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b/>
              </w:rPr>
              <w:t xml:space="preserve"> </w:t>
            </w:r>
          </w:p>
          <w:p w:rsidR="006A6079" w:rsidRDefault="00367B3C">
            <w:pPr>
              <w:spacing w:after="81"/>
              <w:ind w:left="10"/>
              <w:jc w:val="center"/>
            </w:pPr>
            <w:r>
              <w:rPr>
                <w:rFonts w:ascii="Arial" w:eastAsia="Arial" w:hAnsi="Arial" w:cs="Arial"/>
                <w:b/>
              </w:rPr>
              <w:t xml:space="preserve"> </w:t>
            </w:r>
          </w:p>
          <w:p w:rsidR="006A6079" w:rsidRDefault="00367B3C">
            <w:pPr>
              <w:ind w:left="37"/>
              <w:jc w:val="center"/>
            </w:pPr>
            <w:r>
              <w:rPr>
                <w:rFonts w:ascii="Arial" w:eastAsia="Arial" w:hAnsi="Arial" w:cs="Arial"/>
                <w:b/>
                <w:sz w:val="32"/>
              </w:rPr>
              <w:t xml:space="preserve"> </w:t>
            </w:r>
          </w:p>
          <w:p w:rsidR="006A6079" w:rsidRDefault="00367B3C">
            <w:pPr>
              <w:ind w:left="10"/>
              <w:jc w:val="center"/>
            </w:pP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tc>
        <w:tc>
          <w:tcPr>
            <w:tcW w:w="7786" w:type="dxa"/>
            <w:gridSpan w:val="2"/>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pPr>
              <w:ind w:left="360"/>
            </w:pPr>
            <w:r>
              <w:rPr>
                <w:rFonts w:ascii="Arial" w:eastAsia="Arial" w:hAnsi="Arial" w:cs="Arial"/>
                <w:b/>
              </w:rPr>
              <w:t xml:space="preserve">b) En site inaccessible </w:t>
            </w:r>
          </w:p>
          <w:p w:rsidR="006A6079" w:rsidRDefault="00367B3C">
            <w:pPr>
              <w:ind w:left="360"/>
            </w:pPr>
            <w:r>
              <w:rPr>
                <w:rFonts w:ascii="Arial" w:eastAsia="Arial" w:hAnsi="Arial" w:cs="Arial"/>
                <w:b/>
              </w:rPr>
              <w:t xml:space="preserve"> </w:t>
            </w:r>
          </w:p>
          <w:p w:rsidR="006A6079" w:rsidRDefault="00367B3C">
            <w:r>
              <w:rPr>
                <w:rFonts w:ascii="Arial" w:eastAsia="Arial" w:hAnsi="Arial" w:cs="Arial"/>
              </w:rPr>
              <w:t xml:space="preserve">Il s’agit de terrains fortement végétalisés (visées impossibles sans réalisation de multiples layons) ou avec des pentes supérieures à 45° (nécessité de matériel d’escalade)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L’UNITE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Arial" w:eastAsia="Arial" w:hAnsi="Arial" w:cs="Arial"/>
                <w:b/>
              </w:rPr>
              <w:t xml:space="preserve">Profil en long &lt; 100ml : </w:t>
            </w:r>
          </w:p>
          <w:p w:rsidR="006A6079" w:rsidRDefault="00367B3C">
            <w:r>
              <w:rPr>
                <w:rFonts w:ascii="Arial" w:eastAsia="Arial" w:hAnsi="Arial" w:cs="Arial"/>
                <w:b/>
              </w:rPr>
              <w:t xml:space="preserve"> </w:t>
            </w:r>
          </w:p>
          <w:p w:rsidR="006A6079" w:rsidRDefault="00367B3C">
            <w:r>
              <w:rPr>
                <w:rFonts w:ascii="Arial" w:eastAsia="Arial" w:hAnsi="Arial" w:cs="Arial"/>
              </w:rPr>
              <w:t xml:space="preserve">Ce prix rémunère la réalisation d’un profil en long routier inférieur ou égal à </w:t>
            </w:r>
          </w:p>
          <w:p w:rsidR="006A6079" w:rsidRDefault="00367B3C">
            <w:r>
              <w:rPr>
                <w:rFonts w:ascii="Arial" w:eastAsia="Arial" w:hAnsi="Arial" w:cs="Arial"/>
              </w:rPr>
              <w:t>100m avec un levé de points espacés de 4m. Il comprend toute sujétion (</w:t>
            </w:r>
            <w:r w:rsidR="00F21346">
              <w:rPr>
                <w:rFonts w:ascii="Arial" w:eastAsia="Arial" w:hAnsi="Arial" w:cs="Arial"/>
              </w:rPr>
              <w:t>terrain</w:t>
            </w:r>
            <w:r>
              <w:rPr>
                <w:rFonts w:ascii="Arial" w:eastAsia="Arial" w:hAnsi="Arial" w:cs="Arial"/>
              </w:rPr>
              <w:t xml:space="preserve"> et établissement du plan) </w:t>
            </w:r>
          </w:p>
          <w:p w:rsidR="006A6079" w:rsidRDefault="00367B3C">
            <w:r>
              <w:rPr>
                <w:rFonts w:ascii="Arial" w:eastAsia="Arial" w:hAnsi="Arial" w:cs="Arial"/>
              </w:rPr>
              <w:t xml:space="preserve"> </w:t>
            </w:r>
          </w:p>
          <w:p w:rsidR="006A6079" w:rsidRDefault="00367B3C">
            <w:r>
              <w:rPr>
                <w:rFonts w:ascii="Arial" w:eastAsia="Arial" w:hAnsi="Arial" w:cs="Arial"/>
              </w:rPr>
              <w:t>Il s’applique en complément lors d’une intervention pour un des levés</w:t>
            </w:r>
            <w:r w:rsidR="00F21346">
              <w:rPr>
                <w:rFonts w:ascii="Arial" w:eastAsia="Arial" w:hAnsi="Arial" w:cs="Arial"/>
              </w:rPr>
              <w:t xml:space="preserve"> du prix </w:t>
            </w:r>
            <w:r>
              <w:rPr>
                <w:rFonts w:ascii="Arial" w:eastAsia="Arial" w:hAnsi="Arial" w:cs="Arial"/>
              </w:rPr>
              <w:t xml:space="preserve">19.2 dans les conditions suivantes :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L’UNITE : </w:t>
            </w:r>
          </w:p>
          <w:p w:rsidR="006A6079" w:rsidRDefault="00367B3C">
            <w:pPr>
              <w:jc w:val="both"/>
            </w:pPr>
            <w:r>
              <w:rPr>
                <w:rFonts w:ascii="Arial" w:eastAsia="Arial" w:hAnsi="Arial" w:cs="Arial"/>
              </w:rPr>
              <w:t>…………………………………………………………………………………………</w:t>
            </w:r>
          </w:p>
          <w:p w:rsidR="006A6079" w:rsidRDefault="00367B3C">
            <w:pPr>
              <w:jc w:val="both"/>
            </w:pPr>
            <w:r>
              <w:rPr>
                <w:rFonts w:ascii="Arial" w:eastAsia="Arial" w:hAnsi="Arial" w:cs="Arial"/>
              </w:rPr>
              <w:t xml:space="preserve">………………………………………………………………………………………… </w:t>
            </w:r>
          </w:p>
          <w:p w:rsidR="006A6079" w:rsidRDefault="00367B3C">
            <w:r>
              <w:rPr>
                <w:rFonts w:ascii="Arial" w:eastAsia="Arial" w:hAnsi="Arial" w:cs="Arial"/>
                <w:b/>
              </w:rPr>
              <w:t xml:space="preserve"> </w:t>
            </w:r>
          </w:p>
          <w:p w:rsidR="006A6079" w:rsidRDefault="00367B3C">
            <w:pPr>
              <w:rPr>
                <w:rFonts w:ascii="Arial" w:eastAsia="Arial" w:hAnsi="Arial" w:cs="Arial"/>
                <w:b/>
              </w:rPr>
            </w:pPr>
            <w:r>
              <w:rPr>
                <w:rFonts w:ascii="Arial" w:eastAsia="Arial" w:hAnsi="Arial" w:cs="Arial"/>
                <w:b/>
              </w:rPr>
              <w:t xml:space="preserve"> </w:t>
            </w:r>
          </w:p>
          <w:p w:rsidR="006B484D" w:rsidRDefault="006B484D">
            <w:pPr>
              <w:rPr>
                <w:rFonts w:ascii="Arial" w:eastAsia="Arial" w:hAnsi="Arial" w:cs="Arial"/>
                <w:b/>
              </w:rPr>
            </w:pPr>
            <w:r w:rsidRPr="006B484D">
              <w:rPr>
                <w:rFonts w:ascii="Arial" w:eastAsia="Arial" w:hAnsi="Arial" w:cs="Arial"/>
                <w:b/>
              </w:rPr>
              <w:t>SIGNALISATION</w:t>
            </w:r>
          </w:p>
          <w:p w:rsidR="006B484D" w:rsidRPr="006B484D" w:rsidRDefault="006B484D">
            <w:pPr>
              <w:rPr>
                <w:rFonts w:ascii="Arial" w:eastAsia="Arial" w:hAnsi="Arial" w:cs="Arial"/>
                <w:b/>
              </w:rPr>
            </w:pPr>
          </w:p>
          <w:p w:rsidR="006A6079" w:rsidRDefault="00367B3C">
            <w:r>
              <w:rPr>
                <w:rFonts w:ascii="Arial" w:eastAsia="Arial" w:hAnsi="Arial" w:cs="Arial"/>
                <w:b/>
              </w:rPr>
              <w:t xml:space="preserve">SIGNALISATION COURANTE </w:t>
            </w:r>
          </w:p>
          <w:p w:rsidR="006A6079" w:rsidRDefault="00367B3C">
            <w:r>
              <w:rPr>
                <w:rFonts w:ascii="Arial" w:eastAsia="Arial" w:hAnsi="Arial" w:cs="Arial"/>
              </w:rPr>
              <w:t xml:space="preserve"> </w:t>
            </w:r>
          </w:p>
          <w:p w:rsidR="006A6079" w:rsidRDefault="00367B3C">
            <w:r>
              <w:rPr>
                <w:rFonts w:ascii="Arial" w:eastAsia="Arial" w:hAnsi="Arial" w:cs="Arial"/>
              </w:rPr>
              <w:t xml:space="preserve">Ce prix rémunère forfaitairement la signalisation de chantier nécessaire à la mission </w:t>
            </w:r>
          </w:p>
          <w:p w:rsidR="006A6079" w:rsidRDefault="00367B3C">
            <w:r>
              <w:rPr>
                <w:rFonts w:ascii="Arial" w:eastAsia="Arial" w:hAnsi="Arial" w:cs="Arial"/>
              </w:rPr>
              <w:t xml:space="preserve"> </w:t>
            </w:r>
          </w:p>
          <w:p w:rsidR="006A6079" w:rsidRDefault="00367B3C">
            <w:r>
              <w:rPr>
                <w:rFonts w:ascii="Arial" w:eastAsia="Arial" w:hAnsi="Arial" w:cs="Arial"/>
              </w:rPr>
              <w:t xml:space="preserve">Il comprend : </w:t>
            </w:r>
          </w:p>
          <w:p w:rsidR="006A6079" w:rsidRDefault="00367B3C">
            <w:r>
              <w:rPr>
                <w:rFonts w:ascii="Arial" w:eastAsia="Arial" w:hAnsi="Arial" w:cs="Arial"/>
              </w:rPr>
              <w:t xml:space="preserve"> </w:t>
            </w:r>
          </w:p>
          <w:p w:rsidR="006A6079" w:rsidRDefault="00F21346">
            <w:pPr>
              <w:numPr>
                <w:ilvl w:val="0"/>
                <w:numId w:val="28"/>
              </w:numPr>
            </w:pPr>
            <w:r>
              <w:rPr>
                <w:rFonts w:ascii="Arial" w:eastAsia="Arial" w:hAnsi="Arial" w:cs="Arial"/>
              </w:rPr>
              <w:t>La</w:t>
            </w:r>
            <w:r w:rsidR="00367B3C">
              <w:rPr>
                <w:rFonts w:ascii="Arial" w:eastAsia="Arial" w:hAnsi="Arial" w:cs="Arial"/>
              </w:rPr>
              <w:t xml:space="preserve"> fourniture de tous les panneaux ; </w:t>
            </w:r>
          </w:p>
          <w:p w:rsidR="006A6079" w:rsidRDefault="00F21346">
            <w:pPr>
              <w:numPr>
                <w:ilvl w:val="0"/>
                <w:numId w:val="28"/>
              </w:numPr>
            </w:pPr>
            <w:r>
              <w:rPr>
                <w:rFonts w:ascii="Arial" w:eastAsia="Arial" w:hAnsi="Arial" w:cs="Arial"/>
              </w:rPr>
              <w:t>La</w:t>
            </w:r>
            <w:r w:rsidR="00367B3C">
              <w:rPr>
                <w:rFonts w:ascii="Arial" w:eastAsia="Arial" w:hAnsi="Arial" w:cs="Arial"/>
              </w:rPr>
              <w:t xml:space="preserve"> pose et la dépose de la signalisation réglementaire de chantier ; - l’entretien et la maintenance de la signalisation routière et piétonne, le maintien des accès riverains ; </w:t>
            </w:r>
          </w:p>
          <w:p w:rsidR="006A6079" w:rsidRDefault="00F21346">
            <w:pPr>
              <w:numPr>
                <w:ilvl w:val="0"/>
                <w:numId w:val="28"/>
              </w:numPr>
            </w:pPr>
            <w:r>
              <w:rPr>
                <w:rFonts w:ascii="Arial" w:eastAsia="Arial" w:hAnsi="Arial" w:cs="Arial"/>
              </w:rPr>
              <w:t>Les</w:t>
            </w:r>
            <w:r w:rsidR="00367B3C">
              <w:rPr>
                <w:rFonts w:ascii="Arial" w:eastAsia="Arial" w:hAnsi="Arial" w:cs="Arial"/>
              </w:rPr>
              <w:t xml:space="preserve"> manipulations successives en fonction de l’état d’avancement des travaux.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F21346">
            <w:r>
              <w:rPr>
                <w:rFonts w:ascii="Arial" w:eastAsia="Arial" w:hAnsi="Arial" w:cs="Arial"/>
                <w:b/>
              </w:rPr>
              <w:t xml:space="preserve">LE FORFAIT </w:t>
            </w:r>
            <w:r w:rsidR="00367B3C">
              <w:rPr>
                <w:rFonts w:ascii="Arial" w:eastAsia="Arial" w:hAnsi="Arial" w:cs="Arial"/>
                <w:b/>
              </w:rPr>
              <w:t>:</w:t>
            </w:r>
            <w:r w:rsidR="00367B3C">
              <w:rPr>
                <w:rFonts w:ascii="Arial" w:eastAsia="Arial" w:hAnsi="Arial" w:cs="Arial"/>
              </w:rPr>
              <w:t xml:space="preserve"> </w:t>
            </w:r>
          </w:p>
          <w:p w:rsidR="006A6079" w:rsidRDefault="00367B3C">
            <w:pPr>
              <w:spacing w:after="7"/>
            </w:pPr>
            <w:r>
              <w:rPr>
                <w:rFonts w:ascii="Arial" w:eastAsia="Arial" w:hAnsi="Arial" w:cs="Arial"/>
              </w:rPr>
              <w:t>.................................................................................................................... ....................................................................................................................</w:t>
            </w:r>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sidP="006B484D">
            <w:r>
              <w:rPr>
                <w:rFonts w:ascii="Arial" w:eastAsia="Arial" w:hAnsi="Arial" w:cs="Arial"/>
                <w:b/>
              </w:rPr>
              <w:t xml:space="preserve"> </w:t>
            </w:r>
          </w:p>
        </w:tc>
        <w:tc>
          <w:tcPr>
            <w:tcW w:w="1500" w:type="dxa"/>
            <w:gridSpan w:val="2"/>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Times New Roman" w:eastAsia="Times New Roman" w:hAnsi="Times New Roman" w:cs="Times New Roman"/>
          <w:sz w:val="24"/>
        </w:rPr>
        <w:t xml:space="preserve"> </w:t>
      </w:r>
    </w:p>
    <w:p w:rsidR="006A6079" w:rsidRDefault="00367B3C">
      <w:pPr>
        <w:spacing w:after="0"/>
        <w:jc w:val="both"/>
      </w:pPr>
      <w:r>
        <w:rPr>
          <w:rFonts w:ascii="Times New Roman" w:eastAsia="Times New Roman" w:hAnsi="Times New Roman" w:cs="Times New Roman"/>
          <w:sz w:val="24"/>
        </w:rPr>
        <w:t xml:space="preserve">  </w:t>
      </w: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469"/>
        <w:gridCol w:w="7749"/>
        <w:gridCol w:w="1414"/>
      </w:tblGrid>
      <w:tr w:rsidR="006A6079" w:rsidTr="006B484D">
        <w:trPr>
          <w:trHeight w:val="7546"/>
        </w:trPr>
        <w:tc>
          <w:tcPr>
            <w:tcW w:w="1346" w:type="dxa"/>
            <w:tcBorders>
              <w:top w:val="single" w:sz="6" w:space="0" w:color="000000"/>
              <w:left w:val="double" w:sz="6" w:space="0" w:color="000000"/>
              <w:bottom w:val="double" w:sz="6" w:space="0" w:color="000000"/>
              <w:right w:val="single" w:sz="6" w:space="0" w:color="000000"/>
            </w:tcBorders>
          </w:tcPr>
          <w:p w:rsidR="006A6079" w:rsidRDefault="00367B3C">
            <w:pPr>
              <w:ind w:left="10"/>
              <w:jc w:val="center"/>
            </w:pPr>
            <w:r>
              <w:rPr>
                <w:rFonts w:ascii="Arial" w:eastAsia="Arial" w:hAnsi="Arial" w:cs="Arial"/>
                <w:b/>
              </w:rPr>
              <w:t xml:space="preserve"> </w:t>
            </w:r>
          </w:p>
          <w:p w:rsidR="006A6079" w:rsidRDefault="00367B3C">
            <w:pPr>
              <w:spacing w:line="250" w:lineRule="auto"/>
              <w:ind w:left="480" w:right="470" w:firstLine="122"/>
            </w:pPr>
            <w:r>
              <w:rPr>
                <w:rFonts w:ascii="Arial" w:eastAsia="Arial" w:hAnsi="Arial" w:cs="Arial"/>
                <w:b/>
              </w:rPr>
              <w:t xml:space="preserve"> </w:t>
            </w:r>
            <w:r w:rsidR="006B484D">
              <w:rPr>
                <w:rFonts w:ascii="Arial" w:eastAsia="Arial" w:hAnsi="Arial" w:cs="Arial"/>
                <w:b/>
              </w:rPr>
              <w:t>19.2</w:t>
            </w:r>
            <w:r>
              <w:rPr>
                <w:rFonts w:ascii="Arial" w:eastAsia="Arial" w:hAnsi="Arial" w:cs="Arial"/>
                <w:b/>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rPr>
                <w:rFonts w:ascii="Arial" w:eastAsia="Arial" w:hAnsi="Arial" w:cs="Arial"/>
              </w:rPr>
            </w:pPr>
            <w:r>
              <w:rPr>
                <w:rFonts w:ascii="Arial" w:eastAsia="Arial" w:hAnsi="Arial" w:cs="Arial"/>
              </w:rPr>
              <w:t xml:space="preserve"> </w:t>
            </w:r>
          </w:p>
          <w:p w:rsidR="006B484D" w:rsidRDefault="006B484D">
            <w:pPr>
              <w:ind w:left="10"/>
              <w:jc w:val="center"/>
            </w:pPr>
          </w:p>
          <w:p w:rsidR="006A6079" w:rsidRDefault="00367B3C">
            <w:pPr>
              <w:ind w:left="10"/>
              <w:jc w:val="center"/>
            </w:pPr>
            <w:r>
              <w:rPr>
                <w:rFonts w:ascii="Arial" w:eastAsia="Arial" w:hAnsi="Arial" w:cs="Arial"/>
              </w:rPr>
              <w:t xml:space="preserve"> </w:t>
            </w:r>
          </w:p>
          <w:p w:rsidR="006A6079" w:rsidRDefault="006B484D">
            <w:pPr>
              <w:ind w:right="49"/>
              <w:jc w:val="center"/>
            </w:pPr>
            <w:r>
              <w:rPr>
                <w:rFonts w:ascii="Arial" w:eastAsia="Arial" w:hAnsi="Arial" w:cs="Arial"/>
              </w:rPr>
              <w:t>19.2.1</w:t>
            </w:r>
            <w:r w:rsidR="00367B3C">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6B484D">
            <w:pPr>
              <w:ind w:right="49"/>
              <w:jc w:val="center"/>
            </w:pPr>
            <w:r>
              <w:rPr>
                <w:rFonts w:ascii="Arial" w:eastAsia="Arial" w:hAnsi="Arial" w:cs="Arial"/>
              </w:rPr>
              <w:t>19.2</w:t>
            </w:r>
            <w:r w:rsidR="00367B3C">
              <w:rPr>
                <w:rFonts w:ascii="Arial" w:eastAsia="Arial" w:hAnsi="Arial" w:cs="Arial"/>
              </w:rPr>
              <w:t xml:space="preserve">.2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p w:rsidR="006A6079" w:rsidRDefault="00367B3C">
            <w:pPr>
              <w:ind w:left="10"/>
              <w:jc w:val="center"/>
            </w:pPr>
            <w:r>
              <w:rPr>
                <w:rFonts w:ascii="Arial" w:eastAsia="Arial" w:hAnsi="Arial" w:cs="Arial"/>
              </w:rPr>
              <w:t xml:space="preserve"> </w:t>
            </w:r>
          </w:p>
        </w:tc>
        <w:tc>
          <w:tcPr>
            <w:tcW w:w="7786" w:type="dxa"/>
            <w:tcBorders>
              <w:top w:val="single" w:sz="6" w:space="0" w:color="000000"/>
              <w:left w:val="single" w:sz="6" w:space="0" w:color="000000"/>
              <w:bottom w:val="double" w:sz="6" w:space="0" w:color="000000"/>
              <w:right w:val="single" w:sz="6" w:space="0" w:color="000000"/>
            </w:tcBorders>
          </w:tcPr>
          <w:p w:rsidR="006A6079" w:rsidRDefault="00367B3C">
            <w:r>
              <w:rPr>
                <w:rFonts w:ascii="Arial" w:eastAsia="Arial" w:hAnsi="Arial" w:cs="Arial"/>
                <w:b/>
              </w:rPr>
              <w:t xml:space="preserve"> </w:t>
            </w:r>
          </w:p>
          <w:p w:rsidR="006A6079" w:rsidRDefault="00367B3C">
            <w:r>
              <w:rPr>
                <w:rFonts w:ascii="Arial" w:eastAsia="Arial" w:hAnsi="Arial" w:cs="Arial"/>
                <w:b/>
              </w:rPr>
              <w:t xml:space="preserve">  </w:t>
            </w:r>
          </w:p>
          <w:p w:rsidR="006A6079" w:rsidRDefault="00367B3C">
            <w:r>
              <w:rPr>
                <w:rFonts w:ascii="Arial" w:eastAsia="Arial" w:hAnsi="Arial" w:cs="Arial"/>
                <w:b/>
              </w:rPr>
              <w:t xml:space="preserve">SIGNALISATION PAR ALTERNAT </w:t>
            </w:r>
          </w:p>
          <w:p w:rsidR="006A6079" w:rsidRDefault="00367B3C">
            <w:r>
              <w:rPr>
                <w:rFonts w:ascii="Arial" w:eastAsia="Arial" w:hAnsi="Arial" w:cs="Arial"/>
              </w:rPr>
              <w:t xml:space="preserve"> </w:t>
            </w:r>
          </w:p>
          <w:p w:rsidR="006A6079" w:rsidRDefault="00367B3C">
            <w:pPr>
              <w:ind w:right="151"/>
            </w:pPr>
            <w:r>
              <w:rPr>
                <w:rFonts w:ascii="Arial" w:eastAsia="Arial" w:hAnsi="Arial" w:cs="Arial"/>
              </w:rPr>
              <w:t xml:space="preserve">Ce prix rémunère, à la journée, la mise en place d’alternat de circulation. Il comprend les frais de personnel, la fourniture de la signalisation spécifique, ainsi que son maintien, l’entretien et l’adaptation de jour comme de nuit. </w:t>
            </w:r>
          </w:p>
          <w:p w:rsidR="006A6079" w:rsidRDefault="00367B3C">
            <w:r>
              <w:rPr>
                <w:rFonts w:ascii="Arial" w:eastAsia="Arial" w:hAnsi="Arial" w:cs="Arial"/>
              </w:rPr>
              <w:t xml:space="preserve"> </w:t>
            </w:r>
          </w:p>
          <w:p w:rsidR="006A6079" w:rsidRDefault="00367B3C">
            <w:pPr>
              <w:spacing w:after="2"/>
            </w:pPr>
            <w:r>
              <w:rPr>
                <w:rFonts w:ascii="Arial" w:eastAsia="Arial" w:hAnsi="Arial" w:cs="Arial"/>
                <w:b/>
              </w:rPr>
              <w:t xml:space="preserve">Alternat automatique </w:t>
            </w:r>
          </w:p>
          <w:p w:rsidR="006A6079" w:rsidRDefault="00367B3C">
            <w:r>
              <w:rPr>
                <w:rFonts w:ascii="Times New Roman" w:eastAsia="Times New Roman" w:hAnsi="Times New Roman" w:cs="Times New Roman"/>
                <w:sz w:val="24"/>
              </w:rPr>
              <w:t xml:space="preserve"> </w:t>
            </w:r>
          </w:p>
          <w:p w:rsidR="006A6079" w:rsidRDefault="00367B3C">
            <w:r>
              <w:rPr>
                <w:rFonts w:ascii="Arial" w:eastAsia="Arial" w:hAnsi="Arial" w:cs="Arial"/>
              </w:rPr>
              <w:t xml:space="preserve">Ce prix rémunère, à la journée, la signalisation par alternat automatique à l’aide de feux tricolores.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LA </w:t>
            </w:r>
            <w:r w:rsidR="00F21346">
              <w:rPr>
                <w:rFonts w:ascii="Arial" w:eastAsia="Arial" w:hAnsi="Arial" w:cs="Arial"/>
                <w:b/>
              </w:rPr>
              <w:t>JOURNEE :</w:t>
            </w:r>
            <w:r>
              <w:rPr>
                <w:rFonts w:ascii="Arial" w:eastAsia="Arial" w:hAnsi="Arial" w:cs="Arial"/>
              </w:rPr>
              <w:t xml:space="preserve"> </w:t>
            </w:r>
          </w:p>
          <w:p w:rsidR="006A6079" w:rsidRDefault="00367B3C">
            <w:r>
              <w:rPr>
                <w:rFonts w:ascii="Arial" w:eastAsia="Arial" w:hAnsi="Arial" w:cs="Arial"/>
              </w:rPr>
              <w:t xml:space="preserve">.................................................................................................................... .................................................................................................................... </w:t>
            </w:r>
          </w:p>
          <w:p w:rsidR="006A6079" w:rsidRDefault="00367B3C">
            <w:r>
              <w:rPr>
                <w:rFonts w:ascii="Arial" w:eastAsia="Arial" w:hAnsi="Arial" w:cs="Arial"/>
              </w:rPr>
              <w:t xml:space="preserve"> </w:t>
            </w:r>
          </w:p>
          <w:p w:rsidR="006A6079" w:rsidRDefault="00367B3C">
            <w:r>
              <w:rPr>
                <w:rFonts w:ascii="Arial" w:eastAsia="Arial" w:hAnsi="Arial" w:cs="Arial"/>
              </w:rPr>
              <w:t xml:space="preserve"> </w:t>
            </w:r>
          </w:p>
          <w:p w:rsidR="006A6079" w:rsidRDefault="00367B3C">
            <w:pPr>
              <w:spacing w:after="2"/>
            </w:pPr>
            <w:r>
              <w:rPr>
                <w:rFonts w:ascii="Arial" w:eastAsia="Arial" w:hAnsi="Arial" w:cs="Arial"/>
                <w:b/>
              </w:rPr>
              <w:t xml:space="preserve">Alternat manuel </w:t>
            </w:r>
          </w:p>
          <w:p w:rsidR="006A6079" w:rsidRDefault="00367B3C">
            <w:r>
              <w:rPr>
                <w:rFonts w:ascii="Times New Roman" w:eastAsia="Times New Roman" w:hAnsi="Times New Roman" w:cs="Times New Roman"/>
                <w:sz w:val="24"/>
              </w:rPr>
              <w:t xml:space="preserve"> </w:t>
            </w:r>
          </w:p>
          <w:p w:rsidR="006A6079" w:rsidRDefault="00367B3C">
            <w:pPr>
              <w:jc w:val="both"/>
            </w:pPr>
            <w:r>
              <w:rPr>
                <w:rFonts w:ascii="Arial" w:eastAsia="Arial" w:hAnsi="Arial" w:cs="Arial"/>
              </w:rPr>
              <w:t xml:space="preserve">Ce prix rémunère, à la journée, la signalisation par alternat manuel (panneau K10). </w:t>
            </w:r>
          </w:p>
          <w:p w:rsidR="006A6079" w:rsidRDefault="00367B3C">
            <w:r>
              <w:rPr>
                <w:rFonts w:ascii="Arial" w:eastAsia="Arial" w:hAnsi="Arial" w:cs="Arial"/>
              </w:rPr>
              <w:t xml:space="preserve"> </w:t>
            </w:r>
          </w:p>
          <w:p w:rsidR="006A6079" w:rsidRDefault="00367B3C">
            <w:r>
              <w:rPr>
                <w:rFonts w:ascii="Arial" w:eastAsia="Arial" w:hAnsi="Arial" w:cs="Arial"/>
                <w:b/>
              </w:rPr>
              <w:t xml:space="preserve">LA </w:t>
            </w:r>
            <w:r w:rsidR="00F21346">
              <w:rPr>
                <w:rFonts w:ascii="Arial" w:eastAsia="Arial" w:hAnsi="Arial" w:cs="Arial"/>
                <w:b/>
              </w:rPr>
              <w:t>JOURNEE :</w:t>
            </w:r>
            <w:r>
              <w:rPr>
                <w:rFonts w:ascii="Arial" w:eastAsia="Arial" w:hAnsi="Arial" w:cs="Arial"/>
              </w:rPr>
              <w:t xml:space="preserve"> </w:t>
            </w:r>
          </w:p>
          <w:p w:rsidR="006A6079" w:rsidRDefault="00367B3C">
            <w:r>
              <w:rPr>
                <w:rFonts w:ascii="Arial" w:eastAsia="Arial" w:hAnsi="Arial" w:cs="Arial"/>
              </w:rPr>
              <w:t xml:space="preserve">.................................................................................................................... </w:t>
            </w:r>
          </w:p>
          <w:p w:rsidR="006A6079" w:rsidRDefault="00367B3C">
            <w:r>
              <w:rPr>
                <w:rFonts w:ascii="Times New Roman" w:eastAsia="Times New Roman" w:hAnsi="Times New Roman" w:cs="Times New Roman"/>
                <w:sz w:val="24"/>
              </w:rPr>
              <w:t xml:space="preserve">.................................................................................................................... </w:t>
            </w:r>
          </w:p>
          <w:p w:rsidR="006A6079" w:rsidRDefault="00367B3C">
            <w:r>
              <w:rPr>
                <w:rFonts w:ascii="Times New Roman" w:eastAsia="Times New Roman" w:hAnsi="Times New Roman" w:cs="Times New Roman"/>
                <w:sz w:val="24"/>
              </w:rPr>
              <w:t xml:space="preserve"> </w:t>
            </w:r>
          </w:p>
          <w:p w:rsidR="006A6079" w:rsidRDefault="00367B3C">
            <w:r>
              <w:rPr>
                <w:rFonts w:ascii="Times New Roman" w:eastAsia="Times New Roman" w:hAnsi="Times New Roman" w:cs="Times New Roman"/>
                <w:sz w:val="24"/>
              </w:rPr>
              <w:t xml:space="preserve"> </w:t>
            </w:r>
          </w:p>
          <w:p w:rsidR="006A6079" w:rsidRDefault="00367B3C" w:rsidP="006B484D">
            <w:r>
              <w:rPr>
                <w:rFonts w:ascii="Times New Roman" w:eastAsia="Times New Roman" w:hAnsi="Times New Roman" w:cs="Times New Roman"/>
                <w:sz w:val="24"/>
              </w:rPr>
              <w:t xml:space="preserve"> </w:t>
            </w:r>
            <w:r>
              <w:rPr>
                <w:rFonts w:ascii="Arial" w:eastAsia="Arial" w:hAnsi="Arial" w:cs="Arial"/>
              </w:rPr>
              <w:t xml:space="preserve"> </w:t>
            </w:r>
          </w:p>
        </w:tc>
        <w:tc>
          <w:tcPr>
            <w:tcW w:w="1500" w:type="dxa"/>
            <w:tcBorders>
              <w:top w:val="single" w:sz="6" w:space="0" w:color="000000"/>
              <w:left w:val="single" w:sz="6" w:space="0" w:color="000000"/>
              <w:bottom w:val="double" w:sz="6" w:space="0" w:color="000000"/>
              <w:right w:val="double" w:sz="6" w:space="0" w:color="000000"/>
            </w:tcBorders>
          </w:tcPr>
          <w:p w:rsidR="006A6079" w:rsidRDefault="00367B3C">
            <w:pPr>
              <w:ind w:left="2"/>
            </w:pPr>
            <w:r>
              <w:rPr>
                <w:rFonts w:ascii="Arial" w:eastAsia="Arial" w:hAnsi="Arial" w:cs="Arial"/>
              </w:rPr>
              <w:t xml:space="preserve"> </w:t>
            </w:r>
          </w:p>
        </w:tc>
      </w:tr>
    </w:tbl>
    <w:p w:rsidR="006A6079" w:rsidRDefault="00367B3C">
      <w:pPr>
        <w:spacing w:after="0"/>
        <w:jc w:val="both"/>
      </w:pPr>
      <w:r>
        <w:rPr>
          <w:rFonts w:ascii="Times New Roman" w:eastAsia="Times New Roman" w:hAnsi="Times New Roman" w:cs="Times New Roman"/>
          <w:sz w:val="24"/>
        </w:rPr>
        <w:t xml:space="preserve"> </w:t>
      </w:r>
    </w:p>
    <w:sectPr w:rsidR="006A6079" w:rsidSect="002E4987">
      <w:headerReference w:type="even" r:id="rId8"/>
      <w:headerReference w:type="default" r:id="rId9"/>
      <w:footerReference w:type="even" r:id="rId10"/>
      <w:footerReference w:type="default" r:id="rId11"/>
      <w:headerReference w:type="first" r:id="rId12"/>
      <w:footerReference w:type="first" r:id="rId13"/>
      <w:pgSz w:w="11900" w:h="16840"/>
      <w:pgMar w:top="775" w:right="1409" w:bottom="1168" w:left="1418" w:header="77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FA" w:rsidRDefault="002A32FA">
      <w:pPr>
        <w:spacing w:after="0" w:line="240" w:lineRule="auto"/>
      </w:pPr>
      <w:r>
        <w:separator/>
      </w:r>
    </w:p>
  </w:endnote>
  <w:endnote w:type="continuationSeparator" w:id="0">
    <w:p w:rsidR="002A32FA" w:rsidRDefault="002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F3" w:rsidRDefault="00BC70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F3" w:rsidRDefault="00BC70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F3" w:rsidRDefault="00BC70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FA" w:rsidRDefault="002A32FA">
      <w:pPr>
        <w:spacing w:after="0" w:line="240" w:lineRule="auto"/>
      </w:pPr>
      <w:r>
        <w:separator/>
      </w:r>
    </w:p>
  </w:footnote>
  <w:footnote w:type="continuationSeparator" w:id="0">
    <w:p w:rsidR="002A32FA" w:rsidRDefault="002A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00" w:rsidRPr="002E4987" w:rsidRDefault="00370900">
    <w:pPr>
      <w:tabs>
        <w:tab w:val="right" w:pos="9072"/>
      </w:tabs>
      <w:spacing w:after="0"/>
      <w:rPr>
        <w:rFonts w:ascii="Times New Roman" w:eastAsia="Times New Roman" w:hAnsi="Times New Roman" w:cs="Times New Roman"/>
        <w:sz w:val="18"/>
        <w:szCs w:val="18"/>
      </w:rPr>
    </w:pPr>
    <w:r w:rsidRPr="002E4987">
      <w:rPr>
        <w:rFonts w:ascii="Arial" w:eastAsia="Arial" w:hAnsi="Arial" w:cs="Arial"/>
        <w:sz w:val="18"/>
        <w:szCs w:val="18"/>
      </w:rPr>
      <w:t>Marché pour la réalisation de reconnaissances et d’études géotechniques</w:t>
    </w:r>
    <w:r w:rsidRPr="002E4987">
      <w:rPr>
        <w:rFonts w:ascii="Times New Roman" w:eastAsia="Times New Roman" w:hAnsi="Times New Roman" w:cs="Times New Roman"/>
        <w:sz w:val="18"/>
        <w:szCs w:val="18"/>
      </w:rPr>
      <w:t xml:space="preserve">  </w:t>
    </w:r>
    <w:r w:rsidRPr="002E4987">
      <w:rPr>
        <w:rFonts w:ascii="Times New Roman" w:eastAsia="Times New Roman" w:hAnsi="Times New Roman" w:cs="Times New Roman"/>
        <w:sz w:val="18"/>
        <w:szCs w:val="18"/>
      </w:rPr>
      <w:tab/>
    </w:r>
    <w:r w:rsidRPr="002E4987">
      <w:rPr>
        <w:rFonts w:ascii="Arial" w:eastAsia="Arial" w:hAnsi="Arial" w:cs="Arial"/>
        <w:sz w:val="18"/>
        <w:szCs w:val="18"/>
      </w:rPr>
      <w:t xml:space="preserve">BPU - </w:t>
    </w:r>
    <w:r w:rsidRPr="002E4987">
      <w:rPr>
        <w:sz w:val="18"/>
        <w:szCs w:val="18"/>
      </w:rPr>
      <w:fldChar w:fldCharType="begin"/>
    </w:r>
    <w:r w:rsidRPr="002E4987">
      <w:rPr>
        <w:sz w:val="18"/>
        <w:szCs w:val="18"/>
      </w:rPr>
      <w:instrText xml:space="preserve"> PAGE   \* MERGEFORMAT </w:instrText>
    </w:r>
    <w:r w:rsidRPr="002E4987">
      <w:rPr>
        <w:sz w:val="18"/>
        <w:szCs w:val="18"/>
      </w:rPr>
      <w:fldChar w:fldCharType="separate"/>
    </w:r>
    <w:r w:rsidRPr="002E4987">
      <w:rPr>
        <w:rFonts w:ascii="Arial" w:eastAsia="Arial" w:hAnsi="Arial" w:cs="Arial"/>
        <w:noProof/>
        <w:sz w:val="18"/>
        <w:szCs w:val="18"/>
      </w:rPr>
      <w:t>2</w:t>
    </w:r>
    <w:r w:rsidRPr="002E4987">
      <w:rPr>
        <w:rFonts w:ascii="Arial" w:eastAsia="Arial" w:hAnsi="Arial" w:cs="Arial"/>
        <w:sz w:val="18"/>
        <w:szCs w:val="18"/>
      </w:rPr>
      <w:fldChar w:fldCharType="end"/>
    </w:r>
    <w:r w:rsidRPr="002E4987">
      <w:rPr>
        <w:rFonts w:ascii="Arial" w:eastAsia="Arial" w:hAnsi="Arial" w:cs="Arial"/>
        <w:sz w:val="18"/>
        <w:szCs w:val="18"/>
      </w:rPr>
      <w:t>/</w:t>
    </w:r>
    <w:r w:rsidRPr="002E4987">
      <w:rPr>
        <w:sz w:val="18"/>
        <w:szCs w:val="18"/>
      </w:rPr>
      <w:fldChar w:fldCharType="begin"/>
    </w:r>
    <w:r w:rsidRPr="002E4987">
      <w:rPr>
        <w:sz w:val="18"/>
        <w:szCs w:val="18"/>
      </w:rPr>
      <w:instrText xml:space="preserve"> NUMPAGES   \* MERGEFORMAT </w:instrText>
    </w:r>
    <w:r w:rsidRPr="002E4987">
      <w:rPr>
        <w:sz w:val="18"/>
        <w:szCs w:val="18"/>
      </w:rPr>
      <w:fldChar w:fldCharType="separate"/>
    </w:r>
    <w:r w:rsidRPr="002E4987">
      <w:rPr>
        <w:rFonts w:ascii="Arial" w:eastAsia="Arial" w:hAnsi="Arial" w:cs="Arial"/>
        <w:noProof/>
        <w:sz w:val="18"/>
        <w:szCs w:val="18"/>
      </w:rPr>
      <w:t>48</w:t>
    </w:r>
    <w:r w:rsidRPr="002E4987">
      <w:rPr>
        <w:rFonts w:ascii="Arial" w:eastAsia="Arial" w:hAnsi="Arial" w:cs="Arial"/>
        <w:noProof/>
        <w:sz w:val="18"/>
        <w:szCs w:val="18"/>
      </w:rPr>
      <w:fldChar w:fldCharType="end"/>
    </w:r>
    <w:r w:rsidRPr="002E4987">
      <w:rPr>
        <w:rFonts w:ascii="Times New Roman" w:eastAsia="Times New Roman" w:hAnsi="Times New Roman" w:cs="Times New Roman"/>
        <w:sz w:val="18"/>
        <w:szCs w:val="18"/>
      </w:rPr>
      <w:t xml:space="preserve"> </w:t>
    </w:r>
  </w:p>
  <w:p w:rsidR="00370900" w:rsidRDefault="00370900">
    <w:pPr>
      <w:tabs>
        <w:tab w:val="right" w:pos="9072"/>
      </w:tabs>
      <w:spacing w:after="0"/>
    </w:pP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370900" w:rsidTr="002F79DE">
      <w:trPr>
        <w:trHeight w:val="823"/>
      </w:trPr>
      <w:tc>
        <w:tcPr>
          <w:tcW w:w="1346" w:type="dxa"/>
          <w:tcBorders>
            <w:top w:val="double" w:sz="6" w:space="0" w:color="000000"/>
            <w:left w:val="double" w:sz="6" w:space="0" w:color="000000"/>
            <w:bottom w:val="single" w:sz="6" w:space="0" w:color="000000"/>
            <w:right w:val="single" w:sz="6" w:space="0" w:color="000000"/>
          </w:tcBorders>
        </w:tcPr>
        <w:p w:rsidR="00370900" w:rsidRDefault="00370900" w:rsidP="002E4987">
          <w:pPr>
            <w:spacing w:line="250" w:lineRule="auto"/>
            <w:jc w:val="center"/>
          </w:pPr>
          <w:r>
            <w:rPr>
              <w:rFonts w:ascii="Arial" w:eastAsia="Arial" w:hAnsi="Arial" w:cs="Arial"/>
              <w:b/>
            </w:rPr>
            <w:t xml:space="preserve">Numéro des </w:t>
          </w:r>
        </w:p>
        <w:p w:rsidR="00370900" w:rsidRDefault="00370900" w:rsidP="002E4987">
          <w:pPr>
            <w:ind w:right="51"/>
            <w:jc w:val="center"/>
          </w:pPr>
          <w:r>
            <w:rPr>
              <w:rFonts w:ascii="Arial" w:eastAsia="Arial" w:hAnsi="Arial" w:cs="Arial"/>
              <w:b/>
            </w:rPr>
            <w:t xml:space="preserve">Prix </w:t>
          </w:r>
        </w:p>
      </w:tc>
      <w:tc>
        <w:tcPr>
          <w:tcW w:w="7786" w:type="dxa"/>
          <w:tcBorders>
            <w:top w:val="double" w:sz="6" w:space="0" w:color="000000"/>
            <w:left w:val="single" w:sz="6" w:space="0" w:color="000000"/>
            <w:bottom w:val="single" w:sz="6" w:space="0" w:color="000000"/>
            <w:right w:val="single" w:sz="6" w:space="0" w:color="000000"/>
          </w:tcBorders>
        </w:tcPr>
        <w:p w:rsidR="00370900" w:rsidRDefault="00370900" w:rsidP="002E4987">
          <w:r>
            <w:rPr>
              <w:rFonts w:ascii="Arial" w:eastAsia="Arial" w:hAnsi="Arial" w:cs="Arial"/>
              <w:b/>
            </w:rPr>
            <w:t xml:space="preserve"> </w:t>
          </w:r>
        </w:p>
        <w:p w:rsidR="00370900" w:rsidRDefault="00370900" w:rsidP="002E4987">
          <w:pPr>
            <w:ind w:right="51"/>
            <w:jc w:val="center"/>
          </w:pPr>
          <w:r>
            <w:rPr>
              <w:rFonts w:ascii="Arial" w:eastAsia="Arial" w:hAnsi="Arial" w:cs="Arial"/>
              <w:b/>
            </w:rPr>
            <w:t xml:space="preserve">Désignation des prix en € H.T en toute lettres </w:t>
          </w:r>
        </w:p>
      </w:tc>
      <w:tc>
        <w:tcPr>
          <w:tcW w:w="1500" w:type="dxa"/>
          <w:tcBorders>
            <w:top w:val="double" w:sz="6" w:space="0" w:color="000000"/>
            <w:left w:val="single" w:sz="6" w:space="0" w:color="000000"/>
            <w:bottom w:val="single" w:sz="6" w:space="0" w:color="000000"/>
            <w:right w:val="double" w:sz="6" w:space="0" w:color="000000"/>
          </w:tcBorders>
        </w:tcPr>
        <w:p w:rsidR="00370900" w:rsidRDefault="00370900" w:rsidP="002E4987">
          <w:pPr>
            <w:jc w:val="center"/>
          </w:pPr>
          <w:r>
            <w:rPr>
              <w:rFonts w:ascii="Arial" w:eastAsia="Arial" w:hAnsi="Arial" w:cs="Arial"/>
              <w:b/>
            </w:rPr>
            <w:t xml:space="preserve">Prix en € H.T exprimés en chiffres </w:t>
          </w:r>
        </w:p>
      </w:tc>
    </w:tr>
  </w:tbl>
  <w:p w:rsidR="00370900" w:rsidRDefault="00370900">
    <w:pPr>
      <w:tabs>
        <w:tab w:val="right" w:pos="9072"/>
      </w:tabs>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00" w:rsidRPr="002E4987" w:rsidRDefault="00370900" w:rsidP="002E4987">
    <w:pPr>
      <w:tabs>
        <w:tab w:val="right" w:pos="9072"/>
      </w:tabs>
      <w:spacing w:after="0"/>
      <w:rPr>
        <w:rFonts w:ascii="Times New Roman" w:eastAsia="Times New Roman" w:hAnsi="Times New Roman" w:cs="Times New Roman"/>
        <w:sz w:val="18"/>
        <w:szCs w:val="18"/>
      </w:rPr>
    </w:pPr>
    <w:r w:rsidRPr="002E4987">
      <w:rPr>
        <w:rFonts w:ascii="Arial" w:eastAsia="Arial" w:hAnsi="Arial" w:cs="Arial"/>
        <w:sz w:val="18"/>
        <w:szCs w:val="18"/>
      </w:rPr>
      <w:t>Marché pour la réalisation de reconnaissances et d’études géotechniques</w:t>
    </w:r>
    <w:r w:rsidRPr="002E4987">
      <w:rPr>
        <w:rFonts w:ascii="Times New Roman" w:eastAsia="Times New Roman" w:hAnsi="Times New Roman" w:cs="Times New Roman"/>
        <w:sz w:val="18"/>
        <w:szCs w:val="18"/>
      </w:rPr>
      <w:t xml:space="preserve"> </w:t>
    </w:r>
    <w:r w:rsidR="00D85A93">
      <w:rPr>
        <w:rFonts w:ascii="Times New Roman" w:eastAsia="Times New Roman" w:hAnsi="Times New Roman" w:cs="Times New Roman"/>
        <w:sz w:val="18"/>
        <w:szCs w:val="18"/>
      </w:rPr>
      <w:t xml:space="preserve">– EAT </w:t>
    </w:r>
    <w:r w:rsidR="00BC70F3">
      <w:rPr>
        <w:rFonts w:ascii="Times New Roman" w:eastAsia="Times New Roman" w:hAnsi="Times New Roman" w:cs="Times New Roman"/>
        <w:sz w:val="18"/>
        <w:szCs w:val="18"/>
      </w:rPr>
      <w:t>Trois-Ilets</w:t>
    </w:r>
    <w:r w:rsidRPr="002E4987">
      <w:rPr>
        <w:rFonts w:ascii="Times New Roman" w:eastAsia="Times New Roman" w:hAnsi="Times New Roman" w:cs="Times New Roman"/>
        <w:sz w:val="18"/>
        <w:szCs w:val="18"/>
      </w:rPr>
      <w:tab/>
    </w:r>
    <w:r w:rsidRPr="002E4987">
      <w:rPr>
        <w:rFonts w:ascii="Arial" w:eastAsia="Arial" w:hAnsi="Arial" w:cs="Arial"/>
        <w:sz w:val="18"/>
        <w:szCs w:val="18"/>
      </w:rPr>
      <w:t xml:space="preserve">BPU - </w:t>
    </w:r>
    <w:r w:rsidRPr="002E4987">
      <w:rPr>
        <w:sz w:val="18"/>
        <w:szCs w:val="18"/>
      </w:rPr>
      <w:fldChar w:fldCharType="begin"/>
    </w:r>
    <w:r w:rsidRPr="002E4987">
      <w:rPr>
        <w:sz w:val="18"/>
        <w:szCs w:val="18"/>
      </w:rPr>
      <w:instrText xml:space="preserve"> PAGE   \* MERGEFORMAT </w:instrText>
    </w:r>
    <w:r w:rsidRPr="002E4987">
      <w:rPr>
        <w:sz w:val="18"/>
        <w:szCs w:val="18"/>
      </w:rPr>
      <w:fldChar w:fldCharType="separate"/>
    </w:r>
    <w:r w:rsidR="00CA5E6A" w:rsidRPr="00CA5E6A">
      <w:rPr>
        <w:rFonts w:ascii="Arial" w:eastAsia="Arial" w:hAnsi="Arial" w:cs="Arial"/>
        <w:noProof/>
        <w:sz w:val="18"/>
        <w:szCs w:val="18"/>
      </w:rPr>
      <w:t>21</w:t>
    </w:r>
    <w:r w:rsidRPr="002E4987">
      <w:rPr>
        <w:rFonts w:ascii="Arial" w:eastAsia="Arial" w:hAnsi="Arial" w:cs="Arial"/>
        <w:sz w:val="18"/>
        <w:szCs w:val="18"/>
      </w:rPr>
      <w:fldChar w:fldCharType="end"/>
    </w:r>
    <w:r w:rsidRPr="002E4987">
      <w:rPr>
        <w:rFonts w:ascii="Arial" w:eastAsia="Arial" w:hAnsi="Arial" w:cs="Arial"/>
        <w:sz w:val="18"/>
        <w:szCs w:val="18"/>
      </w:rPr>
      <w:t>/</w:t>
    </w:r>
    <w:r w:rsidRPr="002E4987">
      <w:rPr>
        <w:sz w:val="18"/>
        <w:szCs w:val="18"/>
      </w:rPr>
      <w:fldChar w:fldCharType="begin"/>
    </w:r>
    <w:r w:rsidRPr="002E4987">
      <w:rPr>
        <w:sz w:val="18"/>
        <w:szCs w:val="18"/>
      </w:rPr>
      <w:instrText xml:space="preserve"> NUMPAGES   \* MERGEFORMAT </w:instrText>
    </w:r>
    <w:r w:rsidRPr="002E4987">
      <w:rPr>
        <w:sz w:val="18"/>
        <w:szCs w:val="18"/>
      </w:rPr>
      <w:fldChar w:fldCharType="separate"/>
    </w:r>
    <w:r w:rsidR="00CA5E6A" w:rsidRPr="00CA5E6A">
      <w:rPr>
        <w:rFonts w:ascii="Arial" w:eastAsia="Arial" w:hAnsi="Arial" w:cs="Arial"/>
        <w:noProof/>
        <w:sz w:val="18"/>
        <w:szCs w:val="18"/>
      </w:rPr>
      <w:t>32</w:t>
    </w:r>
    <w:r w:rsidRPr="002E4987">
      <w:rPr>
        <w:rFonts w:ascii="Arial" w:eastAsia="Arial" w:hAnsi="Arial" w:cs="Arial"/>
        <w:noProof/>
        <w:sz w:val="18"/>
        <w:szCs w:val="18"/>
      </w:rPr>
      <w:fldChar w:fldCharType="end"/>
    </w:r>
    <w:r w:rsidRPr="002E4987">
      <w:rPr>
        <w:rFonts w:ascii="Times New Roman" w:eastAsia="Times New Roman" w:hAnsi="Times New Roman" w:cs="Times New Roman"/>
        <w:sz w:val="18"/>
        <w:szCs w:val="18"/>
      </w:rPr>
      <w:t xml:space="preserve"> </w:t>
    </w:r>
  </w:p>
  <w:p w:rsidR="00370900" w:rsidRDefault="00370900" w:rsidP="002E4987">
    <w:pPr>
      <w:tabs>
        <w:tab w:val="right" w:pos="9072"/>
      </w:tabs>
      <w:spacing w:after="0"/>
    </w:pPr>
  </w:p>
  <w:tbl>
    <w:tblPr>
      <w:tblStyle w:val="TableGrid"/>
      <w:tblW w:w="10632" w:type="dxa"/>
      <w:tblInd w:w="-708" w:type="dxa"/>
      <w:tblCellMar>
        <w:top w:w="55" w:type="dxa"/>
        <w:left w:w="70" w:type="dxa"/>
        <w:right w:w="20" w:type="dxa"/>
      </w:tblCellMar>
      <w:tblLook w:val="04A0" w:firstRow="1" w:lastRow="0" w:firstColumn="1" w:lastColumn="0" w:noHBand="0" w:noVBand="1"/>
    </w:tblPr>
    <w:tblGrid>
      <w:gridCol w:w="1346"/>
      <w:gridCol w:w="7786"/>
      <w:gridCol w:w="1500"/>
    </w:tblGrid>
    <w:tr w:rsidR="00370900" w:rsidTr="002F79DE">
      <w:trPr>
        <w:trHeight w:val="823"/>
      </w:trPr>
      <w:tc>
        <w:tcPr>
          <w:tcW w:w="1346" w:type="dxa"/>
          <w:tcBorders>
            <w:top w:val="double" w:sz="6" w:space="0" w:color="000000"/>
            <w:left w:val="double" w:sz="6" w:space="0" w:color="000000"/>
            <w:bottom w:val="single" w:sz="6" w:space="0" w:color="000000"/>
            <w:right w:val="single" w:sz="6" w:space="0" w:color="000000"/>
          </w:tcBorders>
        </w:tcPr>
        <w:p w:rsidR="00370900" w:rsidRDefault="00370900" w:rsidP="002E4987">
          <w:pPr>
            <w:spacing w:line="250" w:lineRule="auto"/>
            <w:jc w:val="center"/>
          </w:pPr>
          <w:r>
            <w:rPr>
              <w:rFonts w:ascii="Arial" w:eastAsia="Arial" w:hAnsi="Arial" w:cs="Arial"/>
              <w:b/>
            </w:rPr>
            <w:t xml:space="preserve">Numéro des </w:t>
          </w:r>
        </w:p>
        <w:p w:rsidR="00370900" w:rsidRDefault="00370900" w:rsidP="002E4987">
          <w:pPr>
            <w:ind w:right="51"/>
            <w:jc w:val="center"/>
          </w:pPr>
          <w:r>
            <w:rPr>
              <w:rFonts w:ascii="Arial" w:eastAsia="Arial" w:hAnsi="Arial" w:cs="Arial"/>
              <w:b/>
            </w:rPr>
            <w:t xml:space="preserve">Prix </w:t>
          </w:r>
        </w:p>
      </w:tc>
      <w:tc>
        <w:tcPr>
          <w:tcW w:w="7786" w:type="dxa"/>
          <w:tcBorders>
            <w:top w:val="double" w:sz="6" w:space="0" w:color="000000"/>
            <w:left w:val="single" w:sz="6" w:space="0" w:color="000000"/>
            <w:bottom w:val="single" w:sz="6" w:space="0" w:color="000000"/>
            <w:right w:val="single" w:sz="6" w:space="0" w:color="000000"/>
          </w:tcBorders>
        </w:tcPr>
        <w:p w:rsidR="00370900" w:rsidRDefault="00370900" w:rsidP="002E4987">
          <w:r>
            <w:rPr>
              <w:rFonts w:ascii="Arial" w:eastAsia="Arial" w:hAnsi="Arial" w:cs="Arial"/>
              <w:b/>
            </w:rPr>
            <w:t xml:space="preserve"> </w:t>
          </w:r>
        </w:p>
        <w:p w:rsidR="00370900" w:rsidRDefault="00370900" w:rsidP="002E4987">
          <w:pPr>
            <w:ind w:right="51"/>
            <w:jc w:val="center"/>
          </w:pPr>
          <w:r>
            <w:rPr>
              <w:rFonts w:ascii="Arial" w:eastAsia="Arial" w:hAnsi="Arial" w:cs="Arial"/>
              <w:b/>
            </w:rPr>
            <w:t xml:space="preserve">Désignation des prix en € H.T en toute lettres </w:t>
          </w:r>
        </w:p>
      </w:tc>
      <w:tc>
        <w:tcPr>
          <w:tcW w:w="1500" w:type="dxa"/>
          <w:tcBorders>
            <w:top w:val="double" w:sz="6" w:space="0" w:color="000000"/>
            <w:left w:val="single" w:sz="6" w:space="0" w:color="000000"/>
            <w:bottom w:val="single" w:sz="6" w:space="0" w:color="000000"/>
            <w:right w:val="double" w:sz="6" w:space="0" w:color="000000"/>
          </w:tcBorders>
        </w:tcPr>
        <w:p w:rsidR="00370900" w:rsidRDefault="00370900" w:rsidP="002E4987">
          <w:pPr>
            <w:jc w:val="center"/>
          </w:pPr>
          <w:r>
            <w:rPr>
              <w:rFonts w:ascii="Arial" w:eastAsia="Arial" w:hAnsi="Arial" w:cs="Arial"/>
              <w:b/>
            </w:rPr>
            <w:t xml:space="preserve">Prix en € H.T exprimés en chiffres </w:t>
          </w:r>
        </w:p>
      </w:tc>
    </w:tr>
  </w:tbl>
  <w:p w:rsidR="00370900" w:rsidRDefault="00370900">
    <w:pPr>
      <w:spacing w:after="0"/>
    </w:pPr>
    <w:r>
      <w:rPr>
        <w:rFonts w:ascii="Arial" w:eastAsia="Arial" w:hAnsi="Arial"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00" w:rsidRDefault="00370900">
    <w:pPr>
      <w:spacing w:after="0"/>
    </w:pPr>
    <w:r>
      <w:rPr>
        <w:rFonts w:ascii="Arial" w:eastAsia="Arial" w:hAnsi="Arial" w:cs="Arial"/>
        <w:sz w:val="18"/>
      </w:rPr>
      <w:t>Marché pour la réalisation de reconnaissances et d’études géotechniques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4AC"/>
    <w:multiLevelType w:val="hybridMultilevel"/>
    <w:tmpl w:val="44B07B8C"/>
    <w:lvl w:ilvl="0" w:tplc="4DAAD9C6">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8AA4DC">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06A29E">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049F16">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D4ACC8">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6C78B8">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3E19A6">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AC0F0">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2898B0">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024E37"/>
    <w:multiLevelType w:val="hybridMultilevel"/>
    <w:tmpl w:val="4FF4949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DC39BE"/>
    <w:multiLevelType w:val="hybridMultilevel"/>
    <w:tmpl w:val="C6789B6E"/>
    <w:lvl w:ilvl="0" w:tplc="41688D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2608C4">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088E4">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4DA2A">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E7A50">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ECA9C0">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3E69F8">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A8E7F2">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E8DCA0">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C70014"/>
    <w:multiLevelType w:val="hybridMultilevel"/>
    <w:tmpl w:val="5F40B2F8"/>
    <w:lvl w:ilvl="0" w:tplc="5DCE37C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207EDA">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48C4A8">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CE0CEE">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2E3D8">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3210D4">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504804">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03968">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FA75B6">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2A5BCA"/>
    <w:multiLevelType w:val="hybridMultilevel"/>
    <w:tmpl w:val="3E9C5A78"/>
    <w:lvl w:ilvl="0" w:tplc="0290B316">
      <w:start w:val="3"/>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BA2ABC">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DAF0D2">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D86A20">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08DD9A">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6478D2">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FCA568">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E58B4">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1859D6">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653571"/>
    <w:multiLevelType w:val="hybridMultilevel"/>
    <w:tmpl w:val="ED349774"/>
    <w:lvl w:ilvl="0" w:tplc="DB502CA4">
      <w:start w:val="1"/>
      <w:numFmt w:val="decimal"/>
      <w:lvlText w:val="%1"/>
      <w:lvlJc w:val="left"/>
      <w:pPr>
        <w:ind w:left="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A0AAB2">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A211A8">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BC57AC">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82A1B0">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0C94C0">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CC75E2">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05128">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946E84">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7B1A0B"/>
    <w:multiLevelType w:val="hybridMultilevel"/>
    <w:tmpl w:val="B1523976"/>
    <w:lvl w:ilvl="0" w:tplc="E1D0857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C46374">
      <w:start w:val="1"/>
      <w:numFmt w:val="bullet"/>
      <w:lvlText w:val="o"/>
      <w:lvlJc w:val="left"/>
      <w:pPr>
        <w:ind w:left="1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A86E52">
      <w:start w:val="1"/>
      <w:numFmt w:val="bullet"/>
      <w:lvlText w:val="▪"/>
      <w:lvlJc w:val="left"/>
      <w:pPr>
        <w:ind w:left="1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C87180">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6C083E">
      <w:start w:val="1"/>
      <w:numFmt w:val="bullet"/>
      <w:lvlText w:val="o"/>
      <w:lvlJc w:val="left"/>
      <w:pPr>
        <w:ind w:left="3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525A16">
      <w:start w:val="1"/>
      <w:numFmt w:val="bullet"/>
      <w:lvlText w:val="▪"/>
      <w:lvlJc w:val="left"/>
      <w:pPr>
        <w:ind w:left="4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060C58">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825930">
      <w:start w:val="1"/>
      <w:numFmt w:val="bullet"/>
      <w:lvlText w:val="o"/>
      <w:lvlJc w:val="left"/>
      <w:pPr>
        <w:ind w:left="54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302E6C">
      <w:start w:val="1"/>
      <w:numFmt w:val="bullet"/>
      <w:lvlText w:val="▪"/>
      <w:lvlJc w:val="left"/>
      <w:pPr>
        <w:ind w:left="6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E813F8"/>
    <w:multiLevelType w:val="hybridMultilevel"/>
    <w:tmpl w:val="8286CFEA"/>
    <w:lvl w:ilvl="0" w:tplc="F25091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4482A">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F8965A">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EC1068">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0125C">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0C0F4">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44B05A">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005078">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920E18">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20D762A"/>
    <w:multiLevelType w:val="hybridMultilevel"/>
    <w:tmpl w:val="F1C6CD0A"/>
    <w:lvl w:ilvl="0" w:tplc="7E6C5EA6">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14FBB4">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60EC12">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A653E">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1C56F8">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5EDAAE">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3C52F6">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60775E">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A1A5A">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BE083C"/>
    <w:multiLevelType w:val="hybridMultilevel"/>
    <w:tmpl w:val="0BFAF042"/>
    <w:lvl w:ilvl="0" w:tplc="D37264F2">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A2DF8E">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34F766">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6791E">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F21D76">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203DA4">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4865FA">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6C7992">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9A1F56">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092B7B"/>
    <w:multiLevelType w:val="hybridMultilevel"/>
    <w:tmpl w:val="A2C4E978"/>
    <w:lvl w:ilvl="0" w:tplc="4C40BC2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89B70">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DEDE1A">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907770">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18D56A">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989A0E">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EE7374">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C45448">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141F26">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804ACA"/>
    <w:multiLevelType w:val="hybridMultilevel"/>
    <w:tmpl w:val="E8C8FE8A"/>
    <w:lvl w:ilvl="0" w:tplc="A176D5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CEFCB0">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C598E">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CAA70">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D2B570">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967EF6">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0838EA">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A4C864">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80E4C">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E55389"/>
    <w:multiLevelType w:val="hybridMultilevel"/>
    <w:tmpl w:val="E1204AF4"/>
    <w:lvl w:ilvl="0" w:tplc="D1ECC7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E431C8">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D899C0">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4CF988">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48F8">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FEE67E">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2CA8C">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2C253E">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EA9232">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1776FF"/>
    <w:multiLevelType w:val="hybridMultilevel"/>
    <w:tmpl w:val="C69E49F4"/>
    <w:lvl w:ilvl="0" w:tplc="98800EE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04DC68">
      <w:start w:val="1"/>
      <w:numFmt w:val="bullet"/>
      <w:lvlText w:val="o"/>
      <w:lvlJc w:val="left"/>
      <w:pPr>
        <w:ind w:left="1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CEE87A">
      <w:start w:val="1"/>
      <w:numFmt w:val="bullet"/>
      <w:lvlText w:val="▪"/>
      <w:lvlJc w:val="left"/>
      <w:pPr>
        <w:ind w:left="2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380DC4">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87CD0">
      <w:start w:val="1"/>
      <w:numFmt w:val="bullet"/>
      <w:lvlText w:val="o"/>
      <w:lvlJc w:val="left"/>
      <w:pPr>
        <w:ind w:left="3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C284E">
      <w:start w:val="1"/>
      <w:numFmt w:val="bullet"/>
      <w:lvlText w:val="▪"/>
      <w:lvlJc w:val="left"/>
      <w:pPr>
        <w:ind w:left="4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F436C4">
      <w:start w:val="1"/>
      <w:numFmt w:val="bullet"/>
      <w:lvlText w:val="•"/>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2E88CA">
      <w:start w:val="1"/>
      <w:numFmt w:val="bullet"/>
      <w:lvlText w:val="o"/>
      <w:lvlJc w:val="left"/>
      <w:pPr>
        <w:ind w:left="5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80E91C">
      <w:start w:val="1"/>
      <w:numFmt w:val="bullet"/>
      <w:lvlText w:val="▪"/>
      <w:lvlJc w:val="left"/>
      <w:pPr>
        <w:ind w:left="6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2715D98"/>
    <w:multiLevelType w:val="hybridMultilevel"/>
    <w:tmpl w:val="C9A41B7E"/>
    <w:lvl w:ilvl="0" w:tplc="2D86B9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2868E6">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AA896A">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062A68">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80CA72">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E66D34">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0B706">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6E0140">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04CF1C">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4F0197"/>
    <w:multiLevelType w:val="hybridMultilevel"/>
    <w:tmpl w:val="3F7CD16C"/>
    <w:lvl w:ilvl="0" w:tplc="9B685F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AC9EA2">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8092BE">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A8D2A">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0DD7C">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C4F88">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D6B04A">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C0FE84">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CC207A">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7B84F63"/>
    <w:multiLevelType w:val="hybridMultilevel"/>
    <w:tmpl w:val="85CC7A4A"/>
    <w:lvl w:ilvl="0" w:tplc="056690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9ABC6C">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E81530">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2B0F8">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C442AA">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F2DBD2">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E60180">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649BA">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F00B6C">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C9F6F0E"/>
    <w:multiLevelType w:val="hybridMultilevel"/>
    <w:tmpl w:val="57B880A8"/>
    <w:lvl w:ilvl="0" w:tplc="270C57D4">
      <w:start w:val="1"/>
      <w:numFmt w:val="lowerLetter"/>
      <w:lvlText w:val="%1)"/>
      <w:lvlJc w:val="left"/>
      <w:pPr>
        <w:ind w:left="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C627A1A">
      <w:start w:val="1"/>
      <w:numFmt w:val="lowerLetter"/>
      <w:lvlText w:val="%2"/>
      <w:lvlJc w:val="left"/>
      <w:pPr>
        <w:ind w:left="12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7AE402">
      <w:start w:val="1"/>
      <w:numFmt w:val="lowerRoman"/>
      <w:lvlText w:val="%3"/>
      <w:lvlJc w:val="left"/>
      <w:pPr>
        <w:ind w:left="19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E5E6004">
      <w:start w:val="1"/>
      <w:numFmt w:val="decimal"/>
      <w:lvlText w:val="%4"/>
      <w:lvlJc w:val="left"/>
      <w:pPr>
        <w:ind w:left="27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D98F0E2">
      <w:start w:val="1"/>
      <w:numFmt w:val="lowerLetter"/>
      <w:lvlText w:val="%5"/>
      <w:lvlJc w:val="left"/>
      <w:pPr>
        <w:ind w:left="34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67C645C">
      <w:start w:val="1"/>
      <w:numFmt w:val="lowerRoman"/>
      <w:lvlText w:val="%6"/>
      <w:lvlJc w:val="left"/>
      <w:pPr>
        <w:ind w:left="41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BACC2BE">
      <w:start w:val="1"/>
      <w:numFmt w:val="decimal"/>
      <w:lvlText w:val="%7"/>
      <w:lvlJc w:val="left"/>
      <w:pPr>
        <w:ind w:left="48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2046948">
      <w:start w:val="1"/>
      <w:numFmt w:val="lowerLetter"/>
      <w:lvlText w:val="%8"/>
      <w:lvlJc w:val="left"/>
      <w:pPr>
        <w:ind w:left="55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B46630">
      <w:start w:val="1"/>
      <w:numFmt w:val="lowerRoman"/>
      <w:lvlText w:val="%9"/>
      <w:lvlJc w:val="left"/>
      <w:pPr>
        <w:ind w:left="63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05376E4"/>
    <w:multiLevelType w:val="hybridMultilevel"/>
    <w:tmpl w:val="9EFA8F22"/>
    <w:lvl w:ilvl="0" w:tplc="88FCC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64DD44">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8EF622">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B6D778">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0384A">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4AE68A">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B276D6">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AEB0BE">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56AB56">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26E4371"/>
    <w:multiLevelType w:val="hybridMultilevel"/>
    <w:tmpl w:val="FB2098E2"/>
    <w:lvl w:ilvl="0" w:tplc="B8F8B0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85FB4">
      <w:start w:val="1"/>
      <w:numFmt w:val="bullet"/>
      <w:lvlText w:val="o"/>
      <w:lvlJc w:val="left"/>
      <w:pPr>
        <w:ind w:left="1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64DA80">
      <w:start w:val="1"/>
      <w:numFmt w:val="bullet"/>
      <w:lvlText w:val="▪"/>
      <w:lvlJc w:val="left"/>
      <w:pPr>
        <w:ind w:left="2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246E14">
      <w:start w:val="1"/>
      <w:numFmt w:val="bullet"/>
      <w:lvlText w:val="•"/>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AA75A">
      <w:start w:val="1"/>
      <w:numFmt w:val="bullet"/>
      <w:lvlText w:val="o"/>
      <w:lvlJc w:val="left"/>
      <w:pPr>
        <w:ind w:left="3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B038AE">
      <w:start w:val="1"/>
      <w:numFmt w:val="bullet"/>
      <w:lvlText w:val="▪"/>
      <w:lvlJc w:val="left"/>
      <w:pPr>
        <w:ind w:left="4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469EEE">
      <w:start w:val="1"/>
      <w:numFmt w:val="bullet"/>
      <w:lvlText w:val="•"/>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27C0C">
      <w:start w:val="1"/>
      <w:numFmt w:val="bullet"/>
      <w:lvlText w:val="o"/>
      <w:lvlJc w:val="left"/>
      <w:pPr>
        <w:ind w:left="5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6760E">
      <w:start w:val="1"/>
      <w:numFmt w:val="bullet"/>
      <w:lvlText w:val="▪"/>
      <w:lvlJc w:val="left"/>
      <w:pPr>
        <w:ind w:left="6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5F6C53"/>
    <w:multiLevelType w:val="hybridMultilevel"/>
    <w:tmpl w:val="EAAEBD46"/>
    <w:lvl w:ilvl="0" w:tplc="A4F4C56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569CD4">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C8E5CA">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9E1440">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B0E1D2">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F6A160">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46BEF0">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67554">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9C2F60">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0C5FF1"/>
    <w:multiLevelType w:val="hybridMultilevel"/>
    <w:tmpl w:val="B3C8A2F8"/>
    <w:lvl w:ilvl="0" w:tplc="9D08B15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0C47B2">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44745A">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DE6C54">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A009A">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94D72E">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9C9A32">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EC994">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7AB828">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09F3A1C"/>
    <w:multiLevelType w:val="hybridMultilevel"/>
    <w:tmpl w:val="1B500ED0"/>
    <w:lvl w:ilvl="0" w:tplc="8E721848">
      <w:start w:val="4"/>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3E709A">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50725A">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C80C44">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EA58B8">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04ACA6">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8D89A">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460A2">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D00334">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3117DB0"/>
    <w:multiLevelType w:val="hybridMultilevel"/>
    <w:tmpl w:val="5AA01986"/>
    <w:lvl w:ilvl="0" w:tplc="8CB8F23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162A0E">
      <w:start w:val="1"/>
      <w:numFmt w:val="lowerLetter"/>
      <w:lvlText w:val="%2)"/>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E01D9E">
      <w:start w:val="1"/>
      <w:numFmt w:val="lowerRoman"/>
      <w:lvlText w:val="%3"/>
      <w:lvlJc w:val="left"/>
      <w:pPr>
        <w:ind w:left="15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283182">
      <w:start w:val="1"/>
      <w:numFmt w:val="decimal"/>
      <w:lvlText w:val="%4"/>
      <w:lvlJc w:val="left"/>
      <w:pPr>
        <w:ind w:left="22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75A4CBC">
      <w:start w:val="1"/>
      <w:numFmt w:val="lowerLetter"/>
      <w:lvlText w:val="%5"/>
      <w:lvlJc w:val="left"/>
      <w:pPr>
        <w:ind w:left="29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178114A">
      <w:start w:val="1"/>
      <w:numFmt w:val="lowerRoman"/>
      <w:lvlText w:val="%6"/>
      <w:lvlJc w:val="left"/>
      <w:pPr>
        <w:ind w:left="36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904AC4C">
      <w:start w:val="1"/>
      <w:numFmt w:val="decimal"/>
      <w:lvlText w:val="%7"/>
      <w:lvlJc w:val="left"/>
      <w:pPr>
        <w:ind w:left="439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33406D0">
      <w:start w:val="1"/>
      <w:numFmt w:val="lowerLetter"/>
      <w:lvlText w:val="%8"/>
      <w:lvlJc w:val="left"/>
      <w:pPr>
        <w:ind w:left="51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328CEB2">
      <w:start w:val="1"/>
      <w:numFmt w:val="lowerRoman"/>
      <w:lvlText w:val="%9"/>
      <w:lvlJc w:val="left"/>
      <w:pPr>
        <w:ind w:left="583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417A23"/>
    <w:multiLevelType w:val="hybridMultilevel"/>
    <w:tmpl w:val="FC5C2392"/>
    <w:lvl w:ilvl="0" w:tplc="C7F811B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303183"/>
    <w:multiLevelType w:val="hybridMultilevel"/>
    <w:tmpl w:val="64A8E770"/>
    <w:lvl w:ilvl="0" w:tplc="4E349C06">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44989A">
      <w:start w:val="1"/>
      <w:numFmt w:val="bullet"/>
      <w:lvlText w:val="o"/>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CAA40">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F2AF26">
      <w:start w:val="1"/>
      <w:numFmt w:val="bullet"/>
      <w:lvlText w:val="•"/>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6054C">
      <w:start w:val="1"/>
      <w:numFmt w:val="bullet"/>
      <w:lvlText w:val="o"/>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A26338">
      <w:start w:val="1"/>
      <w:numFmt w:val="bullet"/>
      <w:lvlText w:val="▪"/>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887D1E">
      <w:start w:val="1"/>
      <w:numFmt w:val="bullet"/>
      <w:lvlText w:val="•"/>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A6018">
      <w:start w:val="1"/>
      <w:numFmt w:val="bullet"/>
      <w:lvlText w:val="o"/>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C2ADDC">
      <w:start w:val="1"/>
      <w:numFmt w:val="bullet"/>
      <w:lvlText w:val="▪"/>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8D7D53"/>
    <w:multiLevelType w:val="hybridMultilevel"/>
    <w:tmpl w:val="47ACEB48"/>
    <w:lvl w:ilvl="0" w:tplc="D41CB234">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0F8D8">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A462BC">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0806F2">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242138">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CA87C8">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EA7EBA">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0EDEE">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7A385A">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5E20B9"/>
    <w:multiLevelType w:val="hybridMultilevel"/>
    <w:tmpl w:val="46D83D50"/>
    <w:lvl w:ilvl="0" w:tplc="9F3421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6329A">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3CD06E">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00D52A">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928C58">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75C6FD8">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045E8A">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A2FF9E">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2055E4">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98820CF"/>
    <w:multiLevelType w:val="hybridMultilevel"/>
    <w:tmpl w:val="DD049684"/>
    <w:lvl w:ilvl="0" w:tplc="CC0A556C">
      <w:start w:val="1"/>
      <w:numFmt w:val="lowerLetter"/>
      <w:lvlText w:val="%1-"/>
      <w:lvlJc w:val="left"/>
      <w:pPr>
        <w:ind w:left="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2C0D08">
      <w:start w:val="1"/>
      <w:numFmt w:val="lowerLetter"/>
      <w:lvlText w:val="%2"/>
      <w:lvlJc w:val="left"/>
      <w:pPr>
        <w:ind w:left="1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AC307A">
      <w:start w:val="1"/>
      <w:numFmt w:val="lowerRoman"/>
      <w:lvlText w:val="%3"/>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5CEC6E">
      <w:start w:val="1"/>
      <w:numFmt w:val="decimal"/>
      <w:lvlText w:val="%4"/>
      <w:lvlJc w:val="left"/>
      <w:pPr>
        <w:ind w:left="2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1CE76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9A61B2">
      <w:start w:val="1"/>
      <w:numFmt w:val="lowerRoman"/>
      <w:lvlText w:val="%6"/>
      <w:lvlJc w:val="left"/>
      <w:pPr>
        <w:ind w:left="4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42CC8A">
      <w:start w:val="1"/>
      <w:numFmt w:val="decimal"/>
      <w:lvlText w:val="%7"/>
      <w:lvlJc w:val="left"/>
      <w:pPr>
        <w:ind w:left="4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48B946">
      <w:start w:val="1"/>
      <w:numFmt w:val="lowerLetter"/>
      <w:lvlText w:val="%8"/>
      <w:lvlJc w:val="left"/>
      <w:pPr>
        <w:ind w:left="5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EF70E">
      <w:start w:val="1"/>
      <w:numFmt w:val="lowerRoman"/>
      <w:lvlText w:val="%9"/>
      <w:lvlJc w:val="left"/>
      <w:pPr>
        <w:ind w:left="61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9E004A"/>
    <w:multiLevelType w:val="hybridMultilevel"/>
    <w:tmpl w:val="AAC83E64"/>
    <w:lvl w:ilvl="0" w:tplc="05AE34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A69BA">
      <w:start w:val="1"/>
      <w:numFmt w:val="bullet"/>
      <w:lvlText w:val="o"/>
      <w:lvlJc w:val="left"/>
      <w:pPr>
        <w:ind w:left="1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F0AAE9A">
      <w:start w:val="1"/>
      <w:numFmt w:val="bullet"/>
      <w:lvlText w:val="▪"/>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2E45FC">
      <w:start w:val="1"/>
      <w:numFmt w:val="bullet"/>
      <w:lvlText w:val="•"/>
      <w:lvlJc w:val="left"/>
      <w:pPr>
        <w:ind w:left="2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2C7128">
      <w:start w:val="1"/>
      <w:numFmt w:val="bullet"/>
      <w:lvlText w:val="o"/>
      <w:lvlJc w:val="left"/>
      <w:pPr>
        <w:ind w:left="36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4BE50">
      <w:start w:val="1"/>
      <w:numFmt w:val="bullet"/>
      <w:lvlText w:val="▪"/>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A4690C">
      <w:start w:val="1"/>
      <w:numFmt w:val="bullet"/>
      <w:lvlText w:val="•"/>
      <w:lvlJc w:val="left"/>
      <w:pPr>
        <w:ind w:left="51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D21794">
      <w:start w:val="1"/>
      <w:numFmt w:val="bullet"/>
      <w:lvlText w:val="o"/>
      <w:lvlJc w:val="left"/>
      <w:pPr>
        <w:ind w:left="58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30EF00">
      <w:start w:val="1"/>
      <w:numFmt w:val="bullet"/>
      <w:lvlText w:val="▪"/>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12"/>
  </w:num>
  <w:num w:numId="4">
    <w:abstractNumId w:val="28"/>
  </w:num>
  <w:num w:numId="5">
    <w:abstractNumId w:val="13"/>
  </w:num>
  <w:num w:numId="6">
    <w:abstractNumId w:val="15"/>
  </w:num>
  <w:num w:numId="7">
    <w:abstractNumId w:val="7"/>
  </w:num>
  <w:num w:numId="8">
    <w:abstractNumId w:val="0"/>
  </w:num>
  <w:num w:numId="9">
    <w:abstractNumId w:val="2"/>
  </w:num>
  <w:num w:numId="10">
    <w:abstractNumId w:val="16"/>
  </w:num>
  <w:num w:numId="11">
    <w:abstractNumId w:val="22"/>
  </w:num>
  <w:num w:numId="12">
    <w:abstractNumId w:val="8"/>
  </w:num>
  <w:num w:numId="13">
    <w:abstractNumId w:val="4"/>
  </w:num>
  <w:num w:numId="14">
    <w:abstractNumId w:val="29"/>
  </w:num>
  <w:num w:numId="15">
    <w:abstractNumId w:val="18"/>
  </w:num>
  <w:num w:numId="16">
    <w:abstractNumId w:val="21"/>
  </w:num>
  <w:num w:numId="17">
    <w:abstractNumId w:val="11"/>
  </w:num>
  <w:num w:numId="18">
    <w:abstractNumId w:val="27"/>
  </w:num>
  <w:num w:numId="19">
    <w:abstractNumId w:val="19"/>
  </w:num>
  <w:num w:numId="20">
    <w:abstractNumId w:val="14"/>
  </w:num>
  <w:num w:numId="21">
    <w:abstractNumId w:val="26"/>
  </w:num>
  <w:num w:numId="22">
    <w:abstractNumId w:val="9"/>
  </w:num>
  <w:num w:numId="23">
    <w:abstractNumId w:val="20"/>
  </w:num>
  <w:num w:numId="24">
    <w:abstractNumId w:val="25"/>
  </w:num>
  <w:num w:numId="25">
    <w:abstractNumId w:val="10"/>
  </w:num>
  <w:num w:numId="26">
    <w:abstractNumId w:val="17"/>
  </w:num>
  <w:num w:numId="27">
    <w:abstractNumId w:val="23"/>
  </w:num>
  <w:num w:numId="28">
    <w:abstractNumId w:val="3"/>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79"/>
    <w:rsid w:val="000265CD"/>
    <w:rsid w:val="00053866"/>
    <w:rsid w:val="000A3FC0"/>
    <w:rsid w:val="000F212F"/>
    <w:rsid w:val="0011582D"/>
    <w:rsid w:val="00140B53"/>
    <w:rsid w:val="001B73B0"/>
    <w:rsid w:val="002A32FA"/>
    <w:rsid w:val="002E4987"/>
    <w:rsid w:val="002F79DE"/>
    <w:rsid w:val="00315832"/>
    <w:rsid w:val="00343742"/>
    <w:rsid w:val="00367B3C"/>
    <w:rsid w:val="00370900"/>
    <w:rsid w:val="0038393C"/>
    <w:rsid w:val="00436E57"/>
    <w:rsid w:val="00444BA4"/>
    <w:rsid w:val="00494330"/>
    <w:rsid w:val="004A427D"/>
    <w:rsid w:val="00544B87"/>
    <w:rsid w:val="005B1AF9"/>
    <w:rsid w:val="006A6079"/>
    <w:rsid w:val="006B484D"/>
    <w:rsid w:val="006F20F6"/>
    <w:rsid w:val="0076410D"/>
    <w:rsid w:val="008018F2"/>
    <w:rsid w:val="00870827"/>
    <w:rsid w:val="008D06E9"/>
    <w:rsid w:val="009810F3"/>
    <w:rsid w:val="00AC031D"/>
    <w:rsid w:val="00AC59AF"/>
    <w:rsid w:val="00AD22EF"/>
    <w:rsid w:val="00BC70F3"/>
    <w:rsid w:val="00C00921"/>
    <w:rsid w:val="00C03300"/>
    <w:rsid w:val="00CA5E6A"/>
    <w:rsid w:val="00CC6A0F"/>
    <w:rsid w:val="00CD5954"/>
    <w:rsid w:val="00D34F69"/>
    <w:rsid w:val="00D85A93"/>
    <w:rsid w:val="00EF3F1D"/>
    <w:rsid w:val="00F21346"/>
    <w:rsid w:val="00F257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2424E4-72C2-4900-8FA2-29F35282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right="1"/>
      <w:jc w:val="center"/>
      <w:outlineLvl w:val="0"/>
    </w:pPr>
    <w:rPr>
      <w:rFonts w:ascii="Arial" w:eastAsia="Arial" w:hAnsi="Arial" w:cs="Arial"/>
      <w:b/>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E49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4987"/>
    <w:rPr>
      <w:rFonts w:ascii="Calibri" w:eastAsia="Calibri" w:hAnsi="Calibri" w:cs="Calibri"/>
      <w:color w:val="000000"/>
    </w:rPr>
  </w:style>
  <w:style w:type="paragraph" w:styleId="Paragraphedeliste">
    <w:name w:val="List Paragraph"/>
    <w:basedOn w:val="Normal"/>
    <w:uiPriority w:val="34"/>
    <w:qFormat/>
    <w:rsid w:val="00D85A93"/>
    <w:pPr>
      <w:ind w:left="720"/>
      <w:contextualSpacing/>
    </w:pPr>
  </w:style>
  <w:style w:type="paragraph" w:customStyle="1" w:styleId="ParagrapheIndent2">
    <w:name w:val="ParagrapheIndent2"/>
    <w:basedOn w:val="Normal"/>
    <w:next w:val="Normal"/>
    <w:qFormat/>
    <w:rsid w:val="000F212F"/>
    <w:pPr>
      <w:spacing w:after="0" w:line="240" w:lineRule="auto"/>
    </w:pPr>
    <w:rPr>
      <w:rFonts w:ascii="Arial" w:eastAsia="Arial" w:hAnsi="Arial" w:cs="Arial"/>
      <w:color w:val="auto"/>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B47C2-EB0B-4332-A383-EC8EBEDD8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9324</Words>
  <Characters>51286</Characters>
  <Application>Microsoft Office Word</Application>
  <DocSecurity>0</DocSecurity>
  <Lines>427</Lines>
  <Paragraphs>120</Paragraphs>
  <ScaleCrop>false</ScaleCrop>
  <HeadingPairs>
    <vt:vector size="2" baseType="variant">
      <vt:variant>
        <vt:lpstr>Titre</vt:lpstr>
      </vt:variant>
      <vt:variant>
        <vt:i4>1</vt:i4>
      </vt:variant>
    </vt:vector>
  </HeadingPairs>
  <TitlesOfParts>
    <vt:vector size="1" baseType="lpstr">
      <vt:lpstr>BPU 2014</vt:lpstr>
    </vt:vector>
  </TitlesOfParts>
  <Company/>
  <LinksUpToDate>false</LinksUpToDate>
  <CharactersWithSpaces>60490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BPU 2014</dc:title>
  <dc:subject/>
  <dc:creator>zago</dc:creator>
  <cp:keywords/>
  <cp:lastModifiedBy>Nicole PERIAN</cp:lastModifiedBy>
  <cp:revision>5</cp:revision>
  <dcterms:created xsi:type="dcterms:W3CDTF">2020-11-18T15:54:00Z</dcterms:created>
  <dcterms:modified xsi:type="dcterms:W3CDTF">2020-11-19T13:19:00Z</dcterms:modified>
</cp:coreProperties>
</file>